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F" w:rsidRPr="00A2086A" w:rsidRDefault="00844D2F" w:rsidP="004D35B6">
      <w:pPr>
        <w:jc w:val="center"/>
        <w:rPr>
          <w:b/>
        </w:rPr>
      </w:pPr>
      <w:r w:rsidRPr="00A2086A">
        <w:rPr>
          <w:b/>
        </w:rPr>
        <w:t xml:space="preserve">Механизмы стимулирования инвестиционной деятельности </w:t>
      </w:r>
    </w:p>
    <w:p w:rsidR="00844D2F" w:rsidRPr="00A2086A" w:rsidRDefault="00844D2F" w:rsidP="004D35B6">
      <w:pPr>
        <w:jc w:val="center"/>
      </w:pPr>
      <w:r w:rsidRPr="00A2086A">
        <w:rPr>
          <w:b/>
        </w:rPr>
        <w:t>в Республике Алтай</w:t>
      </w:r>
      <w:r w:rsidR="00B77FE9">
        <w:rPr>
          <w:b/>
        </w:rPr>
        <w:t xml:space="preserve"> (по состоянию на 1 января 2025 года)</w:t>
      </w:r>
    </w:p>
    <w:p w:rsidR="00844D2F" w:rsidRPr="00A2086A" w:rsidRDefault="00844D2F" w:rsidP="004D35B6"/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006"/>
        <w:gridCol w:w="2694"/>
        <w:gridCol w:w="3260"/>
        <w:gridCol w:w="3260"/>
        <w:gridCol w:w="3402"/>
      </w:tblGrid>
      <w:tr w:rsidR="00D152B4" w:rsidRPr="00A2086A" w:rsidTr="00A70BFC">
        <w:trPr>
          <w:trHeight w:val="307"/>
          <w:tblHeader/>
        </w:trPr>
        <w:tc>
          <w:tcPr>
            <w:tcW w:w="3006" w:type="dxa"/>
            <w:shd w:val="clear" w:color="auto" w:fill="FFFFFF"/>
          </w:tcPr>
          <w:p w:rsidR="00844D2F" w:rsidRPr="00A2086A" w:rsidRDefault="00844D2F" w:rsidP="004D35B6">
            <w:pPr>
              <w:jc w:val="center"/>
              <w:rPr>
                <w:b/>
              </w:rPr>
            </w:pPr>
            <w:r w:rsidRPr="00A2086A">
              <w:rPr>
                <w:b/>
              </w:rPr>
              <w:t>Наименование</w:t>
            </w:r>
          </w:p>
          <w:p w:rsidR="004D35B6" w:rsidRPr="00A2086A" w:rsidRDefault="004D35B6" w:rsidP="004D35B6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/>
          </w:tcPr>
          <w:p w:rsidR="00844D2F" w:rsidRPr="00A2086A" w:rsidRDefault="00844D2F" w:rsidP="004D35B6">
            <w:pPr>
              <w:jc w:val="center"/>
              <w:rPr>
                <w:b/>
              </w:rPr>
            </w:pPr>
            <w:r w:rsidRPr="00A2086A">
              <w:rPr>
                <w:b/>
              </w:rPr>
              <w:t>Документы</w:t>
            </w:r>
          </w:p>
        </w:tc>
        <w:tc>
          <w:tcPr>
            <w:tcW w:w="3260" w:type="dxa"/>
            <w:shd w:val="clear" w:color="auto" w:fill="FFFFFF"/>
          </w:tcPr>
          <w:p w:rsidR="00E221B1" w:rsidRPr="00A2086A" w:rsidRDefault="00844D2F" w:rsidP="004D35B6">
            <w:pPr>
              <w:jc w:val="center"/>
              <w:rPr>
                <w:b/>
              </w:rPr>
            </w:pPr>
            <w:r w:rsidRPr="00A2086A">
              <w:rPr>
                <w:b/>
              </w:rPr>
              <w:t>Объемы предоставления</w:t>
            </w:r>
          </w:p>
        </w:tc>
        <w:tc>
          <w:tcPr>
            <w:tcW w:w="3260" w:type="dxa"/>
            <w:shd w:val="clear" w:color="auto" w:fill="FFFFFF"/>
          </w:tcPr>
          <w:p w:rsidR="00844D2F" w:rsidRPr="00A2086A" w:rsidRDefault="00844D2F" w:rsidP="004D35B6">
            <w:pPr>
              <w:jc w:val="center"/>
              <w:rPr>
                <w:b/>
              </w:rPr>
            </w:pPr>
            <w:r w:rsidRPr="00A2086A">
              <w:rPr>
                <w:b/>
              </w:rPr>
              <w:t>Получатели</w:t>
            </w:r>
          </w:p>
        </w:tc>
        <w:tc>
          <w:tcPr>
            <w:tcW w:w="3402" w:type="dxa"/>
            <w:shd w:val="clear" w:color="auto" w:fill="FFFFFF"/>
          </w:tcPr>
          <w:p w:rsidR="00844D2F" w:rsidRPr="00A2086A" w:rsidRDefault="00844D2F" w:rsidP="004D35B6">
            <w:pPr>
              <w:jc w:val="center"/>
              <w:rPr>
                <w:b/>
              </w:rPr>
            </w:pPr>
            <w:r w:rsidRPr="00A2086A">
              <w:rPr>
                <w:b/>
              </w:rPr>
              <w:t>Условия предоставления</w:t>
            </w:r>
          </w:p>
        </w:tc>
      </w:tr>
      <w:tr w:rsidR="00D152B4" w:rsidRPr="00A2086A" w:rsidTr="004D5B76">
        <w:tc>
          <w:tcPr>
            <w:tcW w:w="15622" w:type="dxa"/>
            <w:gridSpan w:val="5"/>
            <w:shd w:val="clear" w:color="auto" w:fill="FFFFFF"/>
          </w:tcPr>
          <w:p w:rsidR="00844D2F" w:rsidRPr="00A2086A" w:rsidRDefault="00844D2F" w:rsidP="004D35B6">
            <w:pPr>
              <w:jc w:val="center"/>
              <w:rPr>
                <w:b/>
              </w:rPr>
            </w:pPr>
            <w:r w:rsidRPr="00A2086A">
              <w:rPr>
                <w:b/>
              </w:rPr>
              <w:t>1. Финансовые меры поддержки (в т.ч. налоговые и бюджетные льготы, инвестиционные кредиты)</w:t>
            </w:r>
          </w:p>
          <w:p w:rsidR="004D35B6" w:rsidRPr="00A2086A" w:rsidRDefault="004D35B6" w:rsidP="004D35B6">
            <w:pPr>
              <w:rPr>
                <w:b/>
              </w:rPr>
            </w:pPr>
          </w:p>
        </w:tc>
      </w:tr>
      <w:tr w:rsidR="00027CEA" w:rsidRPr="00A2086A" w:rsidTr="00A70BFC">
        <w:tc>
          <w:tcPr>
            <w:tcW w:w="3006" w:type="dxa"/>
            <w:shd w:val="clear" w:color="auto" w:fill="FFFFFF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Предоставление субсидий сельскохозяйственным товаропроизводителям на государственную поддержку агропромышленного комплекса Республики Алтай: на поддержку животноводства; на поддержку отдельных подотраслей растениеводства и кормопроизводства; на техническую и технологическую модернизацию сельскохозяйственного производства; на развитие семенного картофелеводства, овощеводства; на поддержку рыбохозяйственного комплекса; на возмещение части затрат на уплату процентов по кредитам.</w:t>
            </w:r>
          </w:p>
        </w:tc>
        <w:tc>
          <w:tcPr>
            <w:tcW w:w="2694" w:type="dxa"/>
            <w:shd w:val="clear" w:color="auto" w:fill="FFFFFF"/>
          </w:tcPr>
          <w:p w:rsidR="00027CEA" w:rsidRPr="00A2086A" w:rsidRDefault="00027CEA" w:rsidP="004D35B6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 Правительства Республики Алтай от 07.06.2024 № 223 «Об утверждении порядков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и признании утратившими силу некоторых постановлений Правительства Республики Алтай».</w:t>
            </w:r>
          </w:p>
        </w:tc>
        <w:tc>
          <w:tcPr>
            <w:tcW w:w="3260" w:type="dxa"/>
            <w:shd w:val="clear" w:color="auto" w:fill="FFFFFF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Ставки субсидии, порядок расчета размера субсидии, перечни сельскохозяйственной техники, грузовых автомобилей, животноводческого оборудования, оборудования для заготовки, хранения, переработки фруктов, плодов, ягод, овощей, дикоросов и переработки продукции пантового мараловодства, шерсти, пуха, кожсырья, мяса, молока утверждаются приказом Министерства сельского хозяйства Республики Алтай.</w:t>
            </w:r>
          </w:p>
          <w:p w:rsidR="00027CEA" w:rsidRPr="00A2086A" w:rsidRDefault="00027CEA" w:rsidP="00283BDD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2024 году предусмотрена субсидия в объеме 81</w:t>
            </w:r>
            <w:r w:rsidR="00283BDD" w:rsidRPr="00A2086A">
              <w:rPr>
                <w:color w:val="000000" w:themeColor="text1"/>
              </w:rPr>
              <w:t>,0млн</w:t>
            </w:r>
            <w:r w:rsidRPr="00A2086A">
              <w:rPr>
                <w:color w:val="000000" w:themeColor="text1"/>
              </w:rPr>
              <w:t>. рублей</w:t>
            </w:r>
          </w:p>
        </w:tc>
        <w:tc>
          <w:tcPr>
            <w:tcW w:w="3260" w:type="dxa"/>
            <w:shd w:val="clear" w:color="auto" w:fill="FFFFFF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Сельскохозяйственные товаропроизводители (за исключением граждан, ведущих личное подсобное хозяйство), зарегистрированные на территории Республики Алтай.</w:t>
            </w:r>
          </w:p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Условия предоставления субсидии указаны в 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Pr="00A2086A">
              <w:rPr>
                <w:color w:val="000000" w:themeColor="text1"/>
              </w:rPr>
              <w:t xml:space="preserve"> Порядка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Алтай, утвержденного Постановлением Правительства Республики Алтай от 07 июня 2024 г. № 223.</w:t>
            </w:r>
          </w:p>
        </w:tc>
      </w:tr>
      <w:tr w:rsidR="00027CEA" w:rsidRPr="00A2086A" w:rsidTr="00A70BFC">
        <w:tc>
          <w:tcPr>
            <w:tcW w:w="3006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Предоставление грантов «Агростартап» в форме </w:t>
            </w:r>
            <w:r w:rsidRPr="00A2086A">
              <w:rPr>
                <w:color w:val="000000" w:themeColor="text1"/>
              </w:rPr>
              <w:lastRenderedPageBreak/>
              <w:t>субсидий для софинансирования затрат на создание и развитие крестьянского (фермерского) хозяйства.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Постановление Правительства </w:t>
            </w:r>
            <w:r w:rsidRPr="00A2086A">
              <w:rPr>
                <w:color w:val="000000" w:themeColor="text1"/>
              </w:rPr>
              <w:lastRenderedPageBreak/>
              <w:t>Республики Алтай от 29.03.2024 № 124 «Об утверждении порядков предоставления субсидий на создание системы поддержки фермеров и развитие сельской кооперации и признании утратившими силу некоторых постановлений Правительства Республики Алтай».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Субсидия предоставляется: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а) по разведению крупного </w:t>
            </w:r>
            <w:r w:rsidRPr="00A2086A">
              <w:rPr>
                <w:color w:val="000000" w:themeColor="text1"/>
              </w:rPr>
              <w:lastRenderedPageBreak/>
              <w:t>рогатого скота мясного или молочного направлений продуктивности - в размере, не превышающем 7 млн рублей, но не более 90 процентов затрат;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б) по разведению крупного рогатого скота мясного или молочного направлений продуктивности, в случае если предусмотрено использование части гранта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8 млн рублей, но не более 90 процентов затрат; 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в) по иным направлениям проекта создания и (или) развития хозяйства (за исключением лошадей, свиней) - в размере, не превышающем 5 млн рублей, но не более 90 процентов затрат;</w:t>
            </w:r>
          </w:p>
          <w:p w:rsidR="00027CEA" w:rsidRPr="00A2086A" w:rsidRDefault="00027CEA" w:rsidP="004D35B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по иным направлениям проекта создания и (или) развития хозяйства (за </w:t>
            </w:r>
            <w:r w:rsidRPr="00A2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исключением лошадей, свиней), в случае если предусмотрено использование части гранта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6 млн рублей, но не более 90 процентов затрат.</w:t>
            </w: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Крестьянское (фермерское) хозяйство.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Условия предоставления гранта «Агростартап» указаны </w:t>
            </w:r>
            <w:r w:rsidRPr="00A2086A">
              <w:rPr>
                <w:color w:val="000000" w:themeColor="text1"/>
              </w:rPr>
              <w:lastRenderedPageBreak/>
              <w:t xml:space="preserve">в 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Pr="00A2086A">
              <w:rPr>
                <w:color w:val="000000" w:themeColor="text1"/>
              </w:rPr>
              <w:t xml:space="preserve"> Порядка предоставления гранта в форме субсидий «Агростартап», утвержденного Постановлением Правительства Республики Алтай от 29.03.2024 № 124.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027CEA" w:rsidRPr="00A2086A" w:rsidTr="00A70BFC">
        <w:tc>
          <w:tcPr>
            <w:tcW w:w="3006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субсидий на возмещение части затрат сельскохозяйственных потребительских кооперативов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Постановление Правительства Республики Алтай от 29.03.2024 № 124 «Об утверждении порядков предоставления субсидий на создание системы поддержки фермеров и развитие сельской кооперации и признании утратившими силу некоторых постановлений Правительства Республики Алтай» </w:t>
            </w:r>
          </w:p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Субсидия предоставляется на:</w:t>
            </w:r>
          </w:p>
          <w:p w:rsidR="00027CEA" w:rsidRPr="00A2086A" w:rsidRDefault="00027CEA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приобретение имущества в целях последующей передачи (реализации) приобретенного имущества в собственность членов (кроме ассоциированных членов) кооператива, - в размере, не превышающем 50 процентов затрат, но не более 3 млн рублей, из расчета на один кооператив. Стоимость имущества, передаваемого (реализуемого) в собственность одного члена кооператива, не может превышать 30 процентов общей стоимости этого </w:t>
            </w: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имущества;</w:t>
            </w:r>
          </w:p>
          <w:p w:rsidR="00027CEA" w:rsidRPr="00A2086A" w:rsidRDefault="00027CEA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515"/>
            <w:bookmarkEnd w:id="0"/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на приобретение крупного рогатого скота в целях замены крупного рогатого скота, больного или инфицированного лейкозом, принадлежащего членам указанного кооператива на праве собственности, - в размере, не превышающем 50 процентов затрат, но не более 10 млн рублей, из расчета на один кооператив. Стоимость крупного рогатого скота, передаваемого (реализуемого) в собственность одного члена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г.. Порядок замены крупного рогатого скота, больного или инфицированного лейкозом, принадлежащего членам кооператива, устанавливается Министерством сельского хозяйства Республики Алтай;</w:t>
            </w:r>
            <w:bookmarkStart w:id="1" w:name="P516"/>
            <w:bookmarkEnd w:id="1"/>
          </w:p>
          <w:p w:rsidR="00027CEA" w:rsidRPr="00A2086A" w:rsidRDefault="00027CEA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в) на приобретение и последующее внесение в неделимый фонд кооператива новой, не бывшей в эксплуатации,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кооператива, - в размере, не превышающем 60 процентов затрат, но не более 10 млн рублей, из расчета на один кооператив;</w:t>
            </w:r>
          </w:p>
          <w:p w:rsidR="00027CEA" w:rsidRPr="00A2086A" w:rsidRDefault="00027CEA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517"/>
            <w:bookmarkEnd w:id="2"/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на закупку сельскохозяйственной продукции у членов кооператива - в размере, не превышающем:</w:t>
            </w:r>
          </w:p>
          <w:p w:rsidR="00027CEA" w:rsidRPr="00A2086A" w:rsidRDefault="00027CEA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процентов затрат - если выручка от реализации продукции, закупленной у членов кооператива по </w:t>
            </w: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итогам отчетного бухгалтерского периода (квартала) текущего финансового г., за который предоставляется возмещение части затрат, составляет от 100 тыс. рублей до 5000 тыс. рублей включительно;</w:t>
            </w:r>
          </w:p>
          <w:p w:rsidR="00027CEA" w:rsidRPr="00A2086A" w:rsidRDefault="00027CEA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процентов затрат - если выручка от реализации продукции, закупленной у членов кооператива по итогам отчетного бухгалтерского периода (квартала) текущего финансового г., за который предоставляется возмещение части затрат, составляет от 5001 тыс. рублей до 25000 тыс. рублей включительно;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15 процентов затрат - если выручка от реализации продукции, закупленной у членов кооператива по итогам отчетного бухгалтерского периода (квартала) текущего финансового г., за который предоставляется возмещение части затрат, составляет более 25000 тыс. рублей.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д) на уплату лизинговых платежей за приобретенные в </w:t>
            </w:r>
            <w:r w:rsidRPr="00A2086A">
              <w:rPr>
                <w:color w:val="000000" w:themeColor="text1"/>
              </w:rPr>
              <w:lastRenderedPageBreak/>
              <w:t xml:space="preserve">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комплектации, - в размере 20 процентов затрат, но не более 5 млн рублей, из расчета на один кооператив. Перечень таких объектов и оборудования определяется нормативным правовым актом Министерства. </w:t>
            </w:r>
          </w:p>
          <w:p w:rsidR="00027CEA" w:rsidRPr="00A2086A" w:rsidRDefault="00027CEA" w:rsidP="00283BD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A2086A">
              <w:rPr>
                <w:color w:val="000000" w:themeColor="text1"/>
              </w:rPr>
              <w:t>В 2024 году предусмотрены субсидии в объеме 95</w:t>
            </w:r>
            <w:r w:rsidR="00283BDD" w:rsidRPr="00A2086A">
              <w:rPr>
                <w:color w:val="000000" w:themeColor="text1"/>
              </w:rPr>
              <w:t>,</w:t>
            </w:r>
            <w:r w:rsidRPr="00A2086A">
              <w:rPr>
                <w:color w:val="000000" w:themeColor="text1"/>
              </w:rPr>
              <w:t xml:space="preserve">7 </w:t>
            </w:r>
            <w:r w:rsidR="00283BDD" w:rsidRPr="00A2086A">
              <w:rPr>
                <w:color w:val="000000" w:themeColor="text1"/>
              </w:rPr>
              <w:t>млн</w:t>
            </w:r>
            <w:r w:rsidRPr="00A2086A">
              <w:rPr>
                <w:color w:val="000000" w:themeColor="text1"/>
              </w:rPr>
              <w:t>. рублей</w:t>
            </w: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Сельскохозяйственный потребительский кооператив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Условия предоставления субсидий указаны в разделе </w:t>
            </w:r>
            <w:r w:rsidRPr="00A2086A">
              <w:rPr>
                <w:color w:val="000000" w:themeColor="text1"/>
                <w:lang w:val="en-US"/>
              </w:rPr>
              <w:t>II</w:t>
            </w:r>
            <w:r w:rsidRPr="00A2086A">
              <w:rPr>
                <w:color w:val="000000" w:themeColor="text1"/>
              </w:rPr>
              <w:t xml:space="preserve"> Порядка предоставления субсидий на создание и развитие на создание системы поддержки фермеров, утвержденного Постановлением Правительства Республики Алтай от 29.03.2024 № 124.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027CEA" w:rsidRPr="00A2086A" w:rsidTr="004D35B6">
        <w:trPr>
          <w:trHeight w:val="2398"/>
        </w:trPr>
        <w:tc>
          <w:tcPr>
            <w:tcW w:w="3006" w:type="dxa"/>
            <w:shd w:val="clear" w:color="auto" w:fill="FFFFFF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Субсидии, в том числе гранты в форме субсидий, в целях реализации мероприятий «Модернизация цехов по переработке молочной продукции», «Предоставление субсидий на грантовую поддержку сельскохозяйственных товаропроизводителей на развитие мясоперерабатывающей отрасли в Республике </w:t>
            </w:r>
            <w:r w:rsidRPr="00A2086A">
              <w:rPr>
                <w:color w:val="000000" w:themeColor="text1"/>
              </w:rPr>
              <w:lastRenderedPageBreak/>
              <w:t>Алтай»</w:t>
            </w:r>
            <w:r w:rsidRPr="00A2086A">
              <w:rPr>
                <w:color w:val="000000" w:themeColor="text1"/>
              </w:rPr>
              <w:br/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Постановление Правительства Республики Алтай от 29.03.2024 №122 "Об утверждении Правил предоставления субсидий, грантов в форме субсидий на реализацию мероприятий индивидуальной программы социально-экономического развития Республики Алтай на 2020 - 2024 </w:t>
            </w:r>
            <w:r w:rsidRPr="00A2086A">
              <w:rPr>
                <w:color w:val="000000" w:themeColor="text1"/>
              </w:rPr>
              <w:lastRenderedPageBreak/>
              <w:t>годы, утвержденной распоряжением Правительства Российской Федерации от 9 апреля 2020 г. N 937-р, в сфере сельского хозяйства, признании утратившими силу некоторых постановлений Правительства Республики Алтай и внесении изменений в некоторые постановления Правительства Республики Алтай"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Субсидии, в том числе грантов в форме субсидий, предоставляются: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а) в целях реализации мероприятий "Модернизация цехов по переработке молочной продукции";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б) на грантовую поддержку сельскохозяйственных товаропроизводителей на развитие мясоперерабатывающей отрасли в Республике Алтай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В размере не более 80 процентов затрат </w:t>
            </w:r>
            <w:r w:rsidRPr="00A2086A">
              <w:rPr>
                <w:color w:val="000000" w:themeColor="text1"/>
              </w:rPr>
              <w:lastRenderedPageBreak/>
              <w:t>Получателя.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br/>
              <w:t>В 2024 году предусмотрена субсидия в объеме 425</w:t>
            </w:r>
            <w:r w:rsidR="00283BDD" w:rsidRPr="00A2086A">
              <w:rPr>
                <w:color w:val="000000" w:themeColor="text1"/>
              </w:rPr>
              <w:t>,5млн</w:t>
            </w:r>
            <w:r w:rsidRPr="00A2086A">
              <w:rPr>
                <w:color w:val="000000" w:themeColor="text1"/>
              </w:rPr>
              <w:t>. рублей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7CEA" w:rsidRPr="00A2086A" w:rsidRDefault="00027CEA" w:rsidP="004D35B6">
            <w:pPr>
              <w:pStyle w:val="aa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Получателями субсидий сельскохозяйственные товаропроизводители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предоставления</w:t>
            </w:r>
          </w:p>
          <w:p w:rsidR="00027CEA" w:rsidRPr="00A2086A" w:rsidRDefault="00027CEA" w:rsidP="004D35B6">
            <w:pPr>
              <w:pBdr>
                <w:top w:val="single" w:sz="4" w:space="1" w:color="auto"/>
              </w:pBdr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субсидии указаны в разделе III правил предоставления субсидии, утвержденного Постановлением Правительства Республики Алтай от 29.03.2024 №122</w:t>
            </w:r>
          </w:p>
        </w:tc>
      </w:tr>
      <w:tr w:rsidR="00027CEA" w:rsidRPr="00A2086A" w:rsidTr="00A70BFC">
        <w:tc>
          <w:tcPr>
            <w:tcW w:w="3006" w:type="dxa"/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гранта на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развитие семейной фермы;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Предоставление субсидий на возмещение затрат семейной фермы;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Предоставление гранта «АГРОПРОГРЕСС»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Постановление Правительства Республики Алтай от 29.03.2024 №123 "Об утверждении Правил предоставления субсидий на развитие малых форм хозяйствования и признании утратившими силу некоторых постановлений Правительства 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Республики Алтай"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b/>
                <w:color w:val="000000" w:themeColor="text1"/>
              </w:rPr>
              <w:lastRenderedPageBreak/>
              <w:t>Грант предоставляется</w:t>
            </w:r>
            <w:r w:rsidRPr="00A2086A">
              <w:rPr>
                <w:color w:val="000000" w:themeColor="text1"/>
              </w:rPr>
              <w:t xml:space="preserve"> размере, не превышающем 30 млн рублей, но не более 60 процентов стоимости проекта грантополучателя, на: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а) приобретение земельных участков из земель сельскохозяйственного назначения, находящихся в муниципальной собственности на сельской территории;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б) разработка проектной </w:t>
            </w:r>
            <w:r w:rsidRPr="00A2086A">
              <w:rPr>
                <w:color w:val="000000" w:themeColor="text1"/>
              </w:rPr>
              <w:lastRenderedPageBreak/>
              <w:t>документации строительства, реконструкции или модернизации объектов для производства, хранения и переработки сельскохозяйственной продукции. Размер гранта на развитие семейной фермы, направляемого на разработку указанной проектной документации, не может превышать 3 млн рублей;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в) 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продукции; 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г) комплектация объектов для производства, хранения и переработки сельскохозяйственной продукции новым (не бывшим в эксплуатации) оборудованием и его монтаж, включая автономные источники </w:t>
            </w:r>
            <w:r w:rsidRPr="00A2086A">
              <w:rPr>
                <w:color w:val="000000" w:themeColor="text1"/>
              </w:rPr>
              <w:lastRenderedPageBreak/>
              <w:t>электро- и газоснабжения, обустройство авто</w:t>
            </w:r>
            <w:r w:rsidR="004D35B6" w:rsidRPr="00A2086A">
              <w:rPr>
                <w:color w:val="000000" w:themeColor="text1"/>
              </w:rPr>
              <w:t>номных источников водоснабжения</w:t>
            </w:r>
            <w:r w:rsidRPr="00A2086A">
              <w:rPr>
                <w:color w:val="000000" w:themeColor="text1"/>
              </w:rPr>
              <w:t>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д)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</w:t>
            </w:r>
            <w:r w:rsidRPr="00A2086A">
              <w:rPr>
                <w:color w:val="000000" w:themeColor="text1"/>
              </w:rPr>
              <w:lastRenderedPageBreak/>
              <w:t>сельскохозяйственной продукции и ее реализацию, по льготной ставке, утвержденными постановлением Правительства Российской Федерации от 29 декабря 2016 г. N 1528;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е) уплата процентов по кредиту, указанному в подпункте "д" настоящего подпункта, в течение 18 месяцев со дня получения гранта на развитие семейной фермы;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ж) 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грантополучателя;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з) уплата расходов, связанных с доставкой имущества, указанного в подпункте "г" настоящего пункта.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b/>
                <w:color w:val="000000" w:themeColor="text1"/>
              </w:rPr>
              <w:t>Субсиди</w:t>
            </w:r>
            <w:r w:rsidR="004D35B6" w:rsidRPr="00A2086A">
              <w:rPr>
                <w:b/>
                <w:color w:val="000000" w:themeColor="text1"/>
              </w:rPr>
              <w:t>я</w:t>
            </w:r>
            <w:r w:rsidRPr="00A2086A">
              <w:rPr>
                <w:b/>
                <w:color w:val="000000" w:themeColor="text1"/>
              </w:rPr>
              <w:t xml:space="preserve"> предоставля</w:t>
            </w:r>
            <w:r w:rsidR="004D35B6" w:rsidRPr="00A2086A">
              <w:rPr>
                <w:b/>
                <w:color w:val="000000" w:themeColor="text1"/>
              </w:rPr>
              <w:t>е</w:t>
            </w:r>
            <w:r w:rsidRPr="00A2086A">
              <w:rPr>
                <w:b/>
                <w:color w:val="000000" w:themeColor="text1"/>
              </w:rPr>
              <w:t>тся</w:t>
            </w:r>
            <w:r w:rsidRPr="00A2086A">
              <w:rPr>
                <w:color w:val="000000" w:themeColor="text1"/>
              </w:rPr>
              <w:t xml:space="preserve"> на возмещение до 60 процентов затрат семейной фермы (ставка субсидии устанавливается Министерством), но не более </w:t>
            </w:r>
            <w:r w:rsidRPr="00A2086A">
              <w:rPr>
                <w:color w:val="000000" w:themeColor="text1"/>
              </w:rPr>
              <w:lastRenderedPageBreak/>
              <w:t>20 млн рублей на одну семейную ферму в текущем финансовом году, связанных с приобретением: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а) новых (не бывших в использовании) сельскохозяйственной техники и специализированного транспорта для комплектации объектов по производству и переработке сельскохозяйственн</w:t>
            </w:r>
            <w:r w:rsidR="004D35B6" w:rsidRPr="00A2086A">
              <w:rPr>
                <w:color w:val="000000" w:themeColor="text1"/>
              </w:rPr>
              <w:t>ой продукции семейных ферм</w:t>
            </w:r>
            <w:r w:rsidRPr="00A2086A">
              <w:rPr>
                <w:color w:val="000000" w:themeColor="text1"/>
              </w:rPr>
              <w:t>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б) племенных сельскохозяйственных животных и птицы (за исключением свиней, лошадей), рыбопосадочного материала;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в) не племенного крупного рогатого скота молочного направления;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г) новых (не бывших в использовании) снегоходных средств, в случае если семейная ферма осуществляет деятельность по развитию оленеводства, мараловодства и (или) мясного табунного коневодства (для семейных ферм, осуществляющих </w:t>
            </w:r>
            <w:r w:rsidRPr="00A2086A">
              <w:rPr>
                <w:color w:val="000000" w:themeColor="text1"/>
              </w:rPr>
              <w:lastRenderedPageBreak/>
              <w:t>деятельность в муниципальном образовании Республики Алтай, относящемся к районам Крайнего Севера и приравненным к ним местностям, предусмотренных перечнем, утвержденным постановлением Правительства Российской Федерации от 16 ноября 2021 г. N 1946).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b/>
                <w:color w:val="000000" w:themeColor="text1"/>
              </w:rPr>
              <w:t>Грант предоставляется</w:t>
            </w:r>
            <w:r w:rsidRPr="00A2086A">
              <w:rPr>
                <w:color w:val="000000" w:themeColor="text1"/>
              </w:rPr>
              <w:t xml:space="preserve"> в размере, не превышающем 30 млн рублей, но не более 25 процентов стоимости проекта грантополучателя, на: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 а) на строительство объектов, предназначенных для производства, хранения, переработки и реализации сельскохозяйственной продукции (далее - объект);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б) комплектацию объектов новыми (не бывшими в использовании) техник</w:t>
            </w:r>
            <w:r w:rsidR="004D35B6" w:rsidRPr="00A2086A">
              <w:rPr>
                <w:color w:val="000000" w:themeColor="text1"/>
              </w:rPr>
              <w:t>ой, транспортом и оборудованием</w:t>
            </w:r>
            <w:r w:rsidRPr="00A2086A">
              <w:rPr>
                <w:color w:val="000000" w:themeColor="text1"/>
              </w:rPr>
              <w:t>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в) приобретение племенных сельскохозяйственных животных и птицы (за </w:t>
            </w:r>
            <w:r w:rsidRPr="00A2086A">
              <w:rPr>
                <w:color w:val="000000" w:themeColor="text1"/>
              </w:rPr>
              <w:lastRenderedPageBreak/>
              <w:t>исключением свиней, лошадей);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г) приобретение сельскохозяйственных животных (не племенных) (верблюдов, крупного рогатого скота молочного направления продуктивности). </w:t>
            </w:r>
          </w:p>
          <w:p w:rsidR="004D35B6" w:rsidRPr="00A2086A" w:rsidRDefault="00027CEA" w:rsidP="00283BD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2024 году предусмотрена субсидия в объеме 63</w:t>
            </w:r>
            <w:r w:rsidR="00283BDD" w:rsidRPr="00A2086A">
              <w:rPr>
                <w:color w:val="000000" w:themeColor="text1"/>
              </w:rPr>
              <w:t>,</w:t>
            </w:r>
            <w:r w:rsidRPr="00A2086A">
              <w:rPr>
                <w:color w:val="000000" w:themeColor="text1"/>
              </w:rPr>
              <w:t>2</w:t>
            </w:r>
            <w:r w:rsidR="00283BDD" w:rsidRPr="00A2086A">
              <w:rPr>
                <w:color w:val="000000" w:themeColor="text1"/>
              </w:rPr>
              <w:t xml:space="preserve"> млн</w:t>
            </w:r>
            <w:r w:rsidRPr="00A2086A">
              <w:rPr>
                <w:color w:val="000000" w:themeColor="text1"/>
              </w:rPr>
              <w:t>. рублей</w:t>
            </w: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Получателями субсидий являются крестьянское (фермерское) хозяйство;</w:t>
            </w:r>
          </w:p>
          <w:p w:rsidR="00027CEA" w:rsidRPr="00A2086A" w:rsidRDefault="00027CEA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Получателями субсидий являются сельскохозяйственные товаропроизводителям (за исключением крестьянских (фермерских) хозяйств, граждан, ведущих личное подсобное хозяйство, индивидуальных предпринимателей, являющихся главами </w:t>
            </w:r>
            <w:r w:rsidRPr="00A2086A">
              <w:rPr>
                <w:color w:val="000000" w:themeColor="text1"/>
              </w:rPr>
              <w:lastRenderedPageBreak/>
              <w:t>крестьянских (фермерских) хозяйств, и сельскохозяйственных потребительских кооперативов)</w:t>
            </w:r>
          </w:p>
          <w:p w:rsidR="00027CEA" w:rsidRPr="00A2086A" w:rsidRDefault="00027CEA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Условия предоставления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грантов указаны в указаны в разделе 6 Порядка предоставления грантов на развитие семейной фермы, утвержденного Постановлением Правительства Республики Алтай от 29.03.2024 №123;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предоставления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грантов указаны в указаны в разделе 3 Порядка предоставления субсидии на возмещение затрат семейной </w:t>
            </w:r>
            <w:r w:rsidRPr="00A2086A">
              <w:rPr>
                <w:color w:val="000000" w:themeColor="text1"/>
              </w:rPr>
              <w:lastRenderedPageBreak/>
              <w:t>фермы, утвержденного Постановлением Правительства Республики Алтай от 29.03.2024 №123;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предоставления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грантов указаны в указаны в пункте 3 и 4 Порядка предоставления гранта «АГРОПРОГРЕСС», утвержденного Постановлением Правительства Республики Алтай от 29.03.2024 №123</w:t>
            </w:r>
          </w:p>
        </w:tc>
      </w:tr>
      <w:tr w:rsidR="00027CEA" w:rsidRPr="00A2086A" w:rsidTr="00A70BFC">
        <w:tc>
          <w:tcPr>
            <w:tcW w:w="3006" w:type="dxa"/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грантов в форме субсидий на финансовое обеспечение затрат, связанных с реализацией проектов развития сельского туризма (грант «Агротуризм»)</w:t>
            </w:r>
          </w:p>
        </w:tc>
        <w:tc>
          <w:tcPr>
            <w:tcW w:w="2694" w:type="dxa"/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 Правительства Республики Алтай от 29.02.2024 №65 «Об утверждении Правил предоставления грантов в форме субсидий на финансовое обеспечение затрат, связанных с реализацией проектов развития сельского туризма (грант «Агротуризм»)»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Грант "Агротуризм" предоставляется заявителю на реализацию проекта развития сельского туризма в размере: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а) до 3 млн рублей (включительно) - при направлении на реализацию проекта развития сельского туризма собственных средств заявителя в размере не менее 10 процентов стоимости проекта; 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б) до 5 млн рублей (включительно) - при направлении на реализацию проекта развития сельского туризма собственных средств заявителя в размере не менее 15 процентов стоимости проекта; 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в) до 8 млн рублей (включительно) - при направлении на реализацию проекта развития сельского туризма собственных средств заявителя в размере не менее 20 процентов стоимости проекта; 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г) до 10 млн рублей (включительно) - при направлении на реализацию проекта развития сельского туризма собственных средств заявителя в размере не менее 25 процентов стоимости проекта.</w:t>
            </w:r>
          </w:p>
          <w:p w:rsidR="00027CEA" w:rsidRPr="00A2086A" w:rsidRDefault="00027CEA" w:rsidP="00283BDD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 В 2024 году предусмотрена субсидия в объеме 26,0 </w:t>
            </w:r>
            <w:r w:rsidR="00283BDD" w:rsidRPr="00A2086A">
              <w:rPr>
                <w:color w:val="000000" w:themeColor="text1"/>
              </w:rPr>
              <w:t>млн</w:t>
            </w:r>
            <w:r w:rsidRPr="00A2086A">
              <w:rPr>
                <w:color w:val="000000" w:themeColor="text1"/>
              </w:rPr>
              <w:t>. рублей</w:t>
            </w: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Получателями гранта является сельскохозяйственный товаропроизводитель (за исключением личных подсобных хозяйств), относящийся к категории "малое предприятие" или "микропредприятие" в соответствии с Федеральным законом от 24 июля 2007 г. N 209-ФЗ "О развитии малого и среднего предпринимательства в Российской Федерации" (далее - Закон N 209-ФЗ), зарегистрированный и осуществляющий деятельность на сельской территории</w:t>
            </w:r>
          </w:p>
        </w:tc>
        <w:tc>
          <w:tcPr>
            <w:tcW w:w="3402" w:type="dxa"/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предоставления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грантов указаны в правилах предоставления гранта, утвержденного Постановлением Правительства Республики Алтай от 29.02.2024 №65</w:t>
            </w:r>
          </w:p>
        </w:tc>
      </w:tr>
      <w:tr w:rsidR="00027CEA" w:rsidRPr="00A2086A" w:rsidTr="00027CEA">
        <w:trPr>
          <w:trHeight w:val="224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Субсидии на возмещение части затрат на поддержку приоритетных направлений агропромышленного комплекса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283BDD">
            <w:pPr>
              <w:pStyle w:val="aa"/>
              <w:spacing w:before="0" w:beforeAutospacing="0" w:after="0" w:afterAutospacing="0" w:line="288" w:lineRule="atLeast"/>
              <w:jc w:val="both"/>
            </w:pPr>
            <w:r w:rsidRPr="00A2086A">
              <w:rPr>
                <w:color w:val="000000" w:themeColor="text1"/>
              </w:rPr>
              <w:t>Постановление Правительства Республики Алтай от 05.03.2024 №73</w:t>
            </w:r>
            <w:r w:rsidR="00283BDD" w:rsidRPr="00A2086A">
              <w:rPr>
                <w:b/>
                <w:color w:val="000000" w:themeColor="text1"/>
              </w:rPr>
              <w:t xml:space="preserve"> «</w:t>
            </w:r>
            <w:r w:rsidR="00283BDD" w:rsidRPr="00A2086A">
              <w:t xml:space="preserve">Об утверждении Правил предоставления субсидий на поддержку приоритетных направлений агропромышленного комплекса Республики Алтай и признании утратившими силу некоторых </w:t>
            </w:r>
            <w:r w:rsidR="00283BDD" w:rsidRPr="00A2086A">
              <w:lastRenderedPageBreak/>
              <w:t>постановлений Правительства Республики Алтай»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Субсидии предоставляются на возмещение части затрат (без учета налога на добавленную стоимость), связанных с производством и реализацией продукции сельского хозяйства, заготовкой, хранением, подработкой, переработкой, сортировкой, первичной переработкой, подготовкой к реализации, реализацией пищевых лесных ресурсов в рамках структурного </w:t>
            </w:r>
            <w:r w:rsidRPr="00A2086A">
              <w:rPr>
                <w:color w:val="000000" w:themeColor="text1"/>
              </w:rPr>
              <w:lastRenderedPageBreak/>
              <w:t xml:space="preserve">элемента - реализация регионального проекта "Развитие приоритетных направлений агропромышленного комплекса и развитие малых форм хозяйствования", входящего в состав государственной программы Республики Алтай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Алтай от 9 октября 2023 г. </w:t>
            </w:r>
            <w:r w:rsidR="00283BDD" w:rsidRPr="00A2086A">
              <w:rPr>
                <w:color w:val="000000" w:themeColor="text1"/>
              </w:rPr>
              <w:t>№</w:t>
            </w:r>
            <w:r w:rsidRPr="00A2086A">
              <w:rPr>
                <w:color w:val="000000" w:themeColor="text1"/>
              </w:rPr>
              <w:t xml:space="preserve"> 368.</w:t>
            </w:r>
          </w:p>
          <w:p w:rsidR="00027CEA" w:rsidRPr="00A2086A" w:rsidRDefault="00027CEA" w:rsidP="00283BDD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2024 году предусмотрена субсидия в объеме 164</w:t>
            </w:r>
            <w:r w:rsidR="00283BDD" w:rsidRPr="00A2086A">
              <w:rPr>
                <w:color w:val="000000" w:themeColor="text1"/>
              </w:rPr>
              <w:t>,0млн</w:t>
            </w:r>
            <w:r w:rsidRPr="00A2086A">
              <w:rPr>
                <w:color w:val="000000" w:themeColor="text1"/>
              </w:rPr>
              <w:t>.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Получателями субсидии являются сельскохозяйственные товаропроизводители и граждане, ведущие личное подсобное хозяйство и применяющим специальный налоговый режим «Налог на профессиональный доход»</w:t>
            </w:r>
            <w:r w:rsidRPr="00A2086A">
              <w:rPr>
                <w:color w:val="000000" w:themeColor="text1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предоставления</w:t>
            </w:r>
          </w:p>
          <w:p w:rsidR="00027CEA" w:rsidRPr="00A2086A" w:rsidRDefault="00027CEA" w:rsidP="00283BDD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субсидии указаны в разделе 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II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правил предоставления субсидии, утвержденн</w:t>
            </w:r>
            <w:r w:rsidR="00283BDD" w:rsidRPr="00A2086A">
              <w:rPr>
                <w:rFonts w:ascii="Times New Roman" w:hAnsi="Times New Roman" w:cs="Times New Roman"/>
                <w:b w:val="0"/>
                <w:color w:val="000000" w:themeColor="text1"/>
              </w:rPr>
              <w:t>ых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Постановлением Правительства Республики Алтай от 05.03.2024 №73</w:t>
            </w:r>
          </w:p>
        </w:tc>
      </w:tr>
      <w:tr w:rsidR="00027CEA" w:rsidRPr="00A2086A" w:rsidTr="00245C66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субсидии на поддержку развития животноводства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Постановление Правительства Республики Алтай от 22.03.2024 №108 «Об утверждении Правил предоставления субсидий сельскохозяйственным товаропроизводителям на поддержку развития 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животноводства, в рамках реализации мероприятий индивидуальной программы социально-экономического развития Республики Алтай на 2020 - 2024 годы, утвержденной распоряжением Правительства Российской Федерации от 9 апреля 2020 г. N 937-р, в сфере сельского хозяйства и признании утратившими силу некоторых постановлений Правительства Республики Алтай»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Целью предоставления субсидий является возмещение части затрат заявителей: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а) на развитие мясного скотоводства и мелкого рогатого скота; 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б) на развитие молочного скотоводства; </w:t>
            </w:r>
          </w:p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в) на повышение пантовой 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продуктивности в мараловодстве на один килограмм произведенных (сырых) пантов марала; 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г) на развитие коневодства и мараловодства.</w:t>
            </w:r>
          </w:p>
          <w:p w:rsidR="00027CEA" w:rsidRPr="00A2086A" w:rsidRDefault="00027CEA" w:rsidP="00283BDD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В 2024 году предусмотрена субсидия в объеме 65,0 </w:t>
            </w:r>
            <w:r w:rsidR="00283BDD" w:rsidRPr="00A2086A">
              <w:rPr>
                <w:color w:val="000000" w:themeColor="text1"/>
              </w:rPr>
              <w:t>млн</w:t>
            </w:r>
            <w:r w:rsidRPr="00A2086A">
              <w:rPr>
                <w:color w:val="000000" w:themeColor="text1"/>
              </w:rPr>
              <w:t>.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Получателями субсидии являются сельскохозяйственные товаропроизводители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EA" w:rsidRPr="00A2086A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предоставления</w:t>
            </w:r>
          </w:p>
          <w:p w:rsidR="00027CEA" w:rsidRPr="008F04EC" w:rsidRDefault="00027CEA" w:rsidP="004D35B6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8F04EC"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 xml:space="preserve">субсидии указаны в разделе </w:t>
            </w:r>
            <w:r w:rsidRPr="008F04EC"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n-US"/>
              </w:rPr>
              <w:t>III</w:t>
            </w:r>
            <w:r w:rsidRPr="008F04EC">
              <w:rPr>
                <w:rFonts w:ascii="Times New Roman" w:hAnsi="Times New Roman" w:cs="Times New Roman"/>
                <w:b w:val="0"/>
                <w:bCs/>
                <w:color w:val="000000" w:themeColor="text1"/>
              </w:rPr>
              <w:t xml:space="preserve"> правил предоставления субсидии, утвержденного Постановлением Правительства Республики Алтай от 22.03.2024 №108</w:t>
            </w:r>
          </w:p>
        </w:tc>
      </w:tr>
      <w:tr w:rsidR="00027CEA" w:rsidRPr="00A2086A" w:rsidTr="00943FDA">
        <w:tc>
          <w:tcPr>
            <w:tcW w:w="3006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Предоставление субсидий сельскохозяйственным товаропроизводителям на государственную поддержку агропромышленного комплекса Республики Алтай: на поддержку животноводства; на поддержку отдельных подотраслей </w:t>
            </w:r>
            <w:r w:rsidRPr="00A2086A">
              <w:rPr>
                <w:color w:val="000000" w:themeColor="text1"/>
              </w:rPr>
              <w:lastRenderedPageBreak/>
              <w:t>растениеводства и кормопроизводства; на техническую и технологическую модернизацию сельскохозяйственного производства; на развитие семенного картофелеводства, овощеводства; на поддержку рыбохозяйственного комплекса; на возмещение части затрат на уплату процентов по кредитам.</w:t>
            </w:r>
          </w:p>
        </w:tc>
        <w:tc>
          <w:tcPr>
            <w:tcW w:w="2694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Постановление Правительства Республики Алтай от 07.06.2024 № 223 «Об утверждении порядков предоставления субсидий сельскохозяйственным товаропроизводителям из республиканского бюджета Республики </w:t>
            </w:r>
            <w:r w:rsidRPr="00A2086A">
              <w:rPr>
                <w:color w:val="000000" w:themeColor="text1"/>
              </w:rPr>
              <w:lastRenderedPageBreak/>
              <w:t>Алтай на государственную поддержку агропромышленного комплекса Республики Алтай и признании утратившими силу некоторых постановлений Правительства Республики Алтай».</w:t>
            </w: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Ставки субсидии, порядок расчета размера субсидии, перечни сельскохозяйственной техники, грузовых автомобилей, животноводческого оборудования, оборудования для заготовки, хранения, переработки фруктов, плодов, ягод, овощей, </w:t>
            </w:r>
            <w:r w:rsidRPr="00A2086A">
              <w:rPr>
                <w:color w:val="000000" w:themeColor="text1"/>
              </w:rPr>
              <w:lastRenderedPageBreak/>
              <w:t>дикоросов и переработки продукции пантового мараловодства, шерсти, пуха, кожсырья, мяса, молока утверждаются приказом Министерства сельского хозяйства Республики Алтай.</w:t>
            </w:r>
          </w:p>
          <w:p w:rsidR="00027CEA" w:rsidRPr="00A2086A" w:rsidRDefault="00027CEA" w:rsidP="00283BDD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В 2024 году предусмотрена субсидия в объеме 81,0 </w:t>
            </w:r>
            <w:r w:rsidR="00283BDD" w:rsidRPr="00A2086A">
              <w:rPr>
                <w:color w:val="000000" w:themeColor="text1"/>
              </w:rPr>
              <w:t>млн</w:t>
            </w:r>
            <w:r w:rsidRPr="00A2086A">
              <w:rPr>
                <w:color w:val="000000" w:themeColor="text1"/>
              </w:rPr>
              <w:t>. рублей</w:t>
            </w: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Сельскохозяйственные товаропроизводители (за исключением граждан, ведущих личное подсобное хозяйство), зарегистрированные на территории Республики Алтай.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Условия предоставления субсидии указаны в 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Pr="00A2086A">
              <w:rPr>
                <w:color w:val="000000" w:themeColor="text1"/>
              </w:rPr>
              <w:t xml:space="preserve"> Порядка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Алтай, </w:t>
            </w:r>
            <w:r w:rsidRPr="00A2086A">
              <w:rPr>
                <w:color w:val="000000" w:themeColor="text1"/>
              </w:rPr>
              <w:lastRenderedPageBreak/>
              <w:t>утвержденного Постановлением Правительства Республики Алтай от 07 июня 2024 г. № 223.</w:t>
            </w:r>
          </w:p>
        </w:tc>
      </w:tr>
      <w:tr w:rsidR="00027CEA" w:rsidRPr="00A2086A" w:rsidTr="00A70BFC">
        <w:tc>
          <w:tcPr>
            <w:tcW w:w="3006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грантов «Агростартап» в форме субсидий для софинансирования затрат на создание и развитие крестьянского (фермерского) хозяйства.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:rsidR="00027CEA" w:rsidRPr="00A2086A" w:rsidRDefault="00027CEA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Постановление Правительства Республики Алтай от 29.03.2024 № 124 «Об утверждении порядков предоставления субсидий на создание системы поддержки фермеров и развитие сельской кооперации и признании утратившими силу некоторых постановлений Правительства Республики Алтай».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Субсидия предоставляется: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а) по разведению крупного рогатого скота мясного или молочного направлений продуктивности - в размере, не превышающем 7 млн рублей, но не более 90 процентов затрат;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б) по разведению крупного рогатого скота мясного или молочного направлений продуктивности, в случае если предусмотрено использование части гранта на цели формирования неделимого фонда сельскохозяйственного потребительского </w:t>
            </w:r>
            <w:r w:rsidRPr="00A2086A">
              <w:rPr>
                <w:color w:val="000000" w:themeColor="text1"/>
              </w:rPr>
              <w:lastRenderedPageBreak/>
              <w:t xml:space="preserve">кооператива, членом которого является грантополучатель, - в размере, не превышающем 8 млн рублей, но не более 90 процентов затрат; </w:t>
            </w:r>
          </w:p>
          <w:p w:rsidR="00027CEA" w:rsidRPr="00A2086A" w:rsidRDefault="00027CEA" w:rsidP="004D35B6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в) по иным направлениям проекта создания и (или) развития хозяйства (за исключением лошадей, свиней) - в размере, не превышающем 5 млн рублей, но не более 90 процентов затрат;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г) по иным направлениям проекта создания и (или) развития хозяйства (за исключением лошадей, свиней), в случае если предусмотрено использование части гранта на цели формирования неделимого фонда сельскохозяйственного потребительского кооператива, членом которого является грантополучатель, - в размере, не превышающем 6 млн рублей, но не более 90 процентов затрат.</w:t>
            </w:r>
          </w:p>
        </w:tc>
        <w:tc>
          <w:tcPr>
            <w:tcW w:w="3260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Крестьянское (фермерское) хозяйство.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Условия предоставления гранта «Агростартап» указаны в 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Pr="00A2086A">
              <w:rPr>
                <w:color w:val="000000" w:themeColor="text1"/>
              </w:rPr>
              <w:t xml:space="preserve"> Порядка предоставления гранта в форме субсидий «Агростартап», утвержденного Постановлением Правительства Республики Алтай от 29.03.2024 № 124.</w:t>
            </w:r>
          </w:p>
          <w:p w:rsidR="00027CEA" w:rsidRPr="00A2086A" w:rsidRDefault="00027CEA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B1EE2" w:rsidRPr="00A2086A" w:rsidTr="00AF7324">
        <w:tc>
          <w:tcPr>
            <w:tcW w:w="3006" w:type="dxa"/>
            <w:shd w:val="clear" w:color="auto" w:fill="FFFFFF"/>
          </w:tcPr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Предоставление субсидий некоммерческим </w:t>
            </w:r>
            <w:r w:rsidRPr="00A2086A">
              <w:rPr>
                <w:color w:val="000000" w:themeColor="text1"/>
              </w:rPr>
              <w:lastRenderedPageBreak/>
              <w:t>организациям, не являющимся государственными (муниципальными) учреждениями, на развитие микрофинансовых организаций и региональных гарантийных организаций в Республике Алтай в рамках реализации мероприятия № 8 индивидуальной программы социально-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экономического развития Республики Алтай на 2020-2024 гг. для обеспечения доступа субъектов малого и среднего предпринимательства, а также физических лиц, применяющих специальный налоговый режим "Налог на профессиональный доход" к финансовым ресурсам посредством предоставления некоммерческими организациями, не являющимся </w:t>
            </w:r>
            <w:r w:rsidRPr="00A2086A">
              <w:rPr>
                <w:color w:val="000000" w:themeColor="text1"/>
              </w:rPr>
              <w:lastRenderedPageBreak/>
              <w:t>государственными (муниципальными) учреждениями микрозаймов для развития системы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гарантий и поручительств для обеспечения доступа субъектов МСП, а также физических лиц, применяющих специальный налоговый режим «Налог на профессиональный доход» к кредитным и иным финансовым ресурсам, основанным на кредитных договорах, договорах займа, финансовой аренды (лизинга), договорах о предоставлении банковской гарантии и иных договорах).</w:t>
            </w:r>
          </w:p>
        </w:tc>
        <w:tc>
          <w:tcPr>
            <w:tcW w:w="2694" w:type="dxa"/>
            <w:shd w:val="clear" w:color="auto" w:fill="FFFFFF"/>
          </w:tcPr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Постановление Правительства </w:t>
            </w:r>
            <w:r w:rsidRPr="00A2086A">
              <w:rPr>
                <w:color w:val="000000" w:themeColor="text1"/>
              </w:rPr>
              <w:lastRenderedPageBreak/>
              <w:t>Республики Алтай от 4 апреля 2024 г. № 134 «Об утверждении Правил предоставления субсидий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некоммерческим организациям, не являющимся государственными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(муниципальными) учреждениями, на развитие микрофинансовых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организаций и региональных гарантийных организаций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Республике Алтай в рамках реализации индивидуальной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программы социально-экономического развития Республики Алтай на 2020 - 2024 годы, утвержденной распоряжением Правительства Российской Федерации от 9 апреля 2020 г. 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№ 937-р и признании утратившими силу некоторых постановлений </w:t>
            </w:r>
            <w:r w:rsidRPr="00A2086A">
              <w:rPr>
                <w:color w:val="000000" w:themeColor="text1"/>
              </w:rPr>
              <w:lastRenderedPageBreak/>
              <w:t xml:space="preserve">Правительства </w:t>
            </w:r>
          </w:p>
          <w:p w:rsidR="00FB7C85" w:rsidRPr="00A2086A" w:rsidRDefault="00FB7C85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Республики Алтай 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Размер предоставления субсидии определяется в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пределах бюджетных ассигнований, предусмотренных законом Республики Алтай о республиканском бюджете Республики Алтай на очередной финансовый год и на плановый период.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На 202</w:t>
            </w:r>
            <w:r w:rsidR="004B7C6E" w:rsidRPr="00A2086A">
              <w:rPr>
                <w:rFonts w:eastAsiaTheme="minorHAnsi"/>
                <w:color w:val="000000" w:themeColor="text1"/>
                <w:lang w:eastAsia="en-US"/>
              </w:rPr>
              <w:t>4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 год </w:t>
            </w:r>
            <w:r w:rsidR="004B7C6E" w:rsidRPr="00A2086A">
              <w:rPr>
                <w:rFonts w:eastAsiaTheme="minorHAnsi"/>
                <w:color w:val="000000" w:themeColor="text1"/>
                <w:lang w:eastAsia="en-US"/>
              </w:rPr>
              <w:t xml:space="preserve">не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предусмотрены средства. 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Субсидии предоставляются некоммерческим </w:t>
            </w:r>
            <w:r w:rsidRPr="00A2086A">
              <w:rPr>
                <w:color w:val="000000" w:themeColor="text1"/>
              </w:rPr>
              <w:lastRenderedPageBreak/>
              <w:t>организациям, не являющимся государственными (муниципальными) учреждениями, соответствующим следующим критериям: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а) государственная регистрация и осуществление деятельности на территории Республики Алтай;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б) одним из учредителей является Республика Алтай;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в) осуществление в качестве основного вида - микрофинансовая деятельность по предоставлению микрозаймов субъектам малого и среднего предпринимательства, а также физическим лицам, применяющим специальный налоговый режим "Налог на профессиональный доход" или деятельность, направленную на обеспечение доступа субъектов малого и среднего предпринимательства, а также физических лиц, применяющих специальный </w:t>
            </w:r>
            <w:r w:rsidRPr="00A2086A">
              <w:rPr>
                <w:color w:val="000000" w:themeColor="text1"/>
              </w:rPr>
              <w:lastRenderedPageBreak/>
              <w:t>налоговый режим "Налог на профессиональный доход" и (или) организаций, образующих инфраструктуру поддержки субъектов малого и среднего предпринимательства, к кредитным и иным финансовым ресурсам, основанным на кредитных договорах, договорах займа, финансовой аренды (лизинга), договорах о предоставлении банковской гарантии и иных договорах);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г) ведение самостоятельного бухгалтерского учета по средствам, предоставленным за счет средств бюджетов бюджетной системы Российской Федерации,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и дополнительного вида деятельности, и размещение </w:t>
            </w:r>
            <w:r w:rsidRPr="00A2086A">
              <w:rPr>
                <w:color w:val="000000" w:themeColor="text1"/>
              </w:rPr>
              <w:lastRenderedPageBreak/>
              <w:t>средств, предоставленных за счет средств бюджетов всех уровней на отдельных банковских счетах.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Условия предоставления субсидии указаны вразделе </w:t>
            </w:r>
            <w:r w:rsidRPr="00A2086A">
              <w:rPr>
                <w:color w:val="000000" w:themeColor="text1"/>
                <w:lang w:val="en-US"/>
              </w:rPr>
              <w:lastRenderedPageBreak/>
              <w:t>III</w:t>
            </w:r>
            <w:r w:rsidR="004B7C6E" w:rsidRPr="00A2086A">
              <w:rPr>
                <w:color w:val="000000" w:themeColor="text1"/>
              </w:rPr>
              <w:t>Правил</w:t>
            </w:r>
            <w:r w:rsidRPr="00A2086A">
              <w:rPr>
                <w:color w:val="000000" w:themeColor="text1"/>
              </w:rPr>
              <w:t xml:space="preserve"> предоставления субсидий некоммерческим организациям, не являющимися государственными (муниципальными) учреждениями, на развитие микрофинансовых организаций и региональных гарантийных организаций в Республике Алтай в рамках реализации индивидуальной программы социально-экономического развития Республики Алтай на 2020-2024 гг., утвержденного 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Постановлением Правительства Республики Алтай от </w:t>
            </w:r>
            <w:r w:rsidR="004B7C6E" w:rsidRPr="00A2086A">
              <w:rPr>
                <w:color w:val="000000" w:themeColor="text1"/>
              </w:rPr>
              <w:t xml:space="preserve">4 апреля </w:t>
            </w:r>
            <w:r w:rsidRPr="00A2086A">
              <w:rPr>
                <w:color w:val="000000" w:themeColor="text1"/>
              </w:rPr>
              <w:t>202</w:t>
            </w:r>
            <w:r w:rsidR="004B7C6E" w:rsidRPr="00A2086A">
              <w:rPr>
                <w:color w:val="000000" w:themeColor="text1"/>
              </w:rPr>
              <w:t>4</w:t>
            </w:r>
            <w:r w:rsidRPr="00A2086A">
              <w:rPr>
                <w:color w:val="000000" w:themeColor="text1"/>
              </w:rPr>
              <w:t xml:space="preserve"> г. № </w:t>
            </w:r>
            <w:r w:rsidR="004B7C6E" w:rsidRPr="00A2086A">
              <w:rPr>
                <w:color w:val="000000" w:themeColor="text1"/>
              </w:rPr>
              <w:t>134</w:t>
            </w:r>
          </w:p>
        </w:tc>
      </w:tr>
      <w:tr w:rsidR="005B1EE2" w:rsidRPr="00A2086A" w:rsidTr="00AF7324">
        <w:tc>
          <w:tcPr>
            <w:tcW w:w="3006" w:type="dxa"/>
            <w:shd w:val="clear" w:color="auto" w:fill="FFFFFF"/>
          </w:tcPr>
          <w:p w:rsidR="00FB7C85" w:rsidRPr="00A2086A" w:rsidRDefault="00FB7C85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возмещение части затрат при приобретении оборудования по трем направлениям:</w:t>
            </w:r>
          </w:p>
          <w:p w:rsidR="00FB7C85" w:rsidRPr="00A2086A" w:rsidRDefault="00FB7C85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- по договорам лизинга;</w:t>
            </w:r>
          </w:p>
          <w:p w:rsidR="00FB7C85" w:rsidRPr="00A2086A" w:rsidRDefault="00FB7C85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 целях модернизации производства товаров (работ, услуг);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- связанных с реализацией мероприятий по энергосбережению.</w:t>
            </w:r>
          </w:p>
        </w:tc>
        <w:tc>
          <w:tcPr>
            <w:tcW w:w="2694" w:type="dxa"/>
            <w:shd w:val="clear" w:color="auto" w:fill="FFFFFF"/>
          </w:tcPr>
          <w:p w:rsidR="004B7C6E" w:rsidRPr="00A2086A" w:rsidRDefault="00FB7C85" w:rsidP="004D35B6">
            <w:pPr>
              <w:pStyle w:val="aa"/>
              <w:spacing w:before="0" w:beforeAutospacing="0" w:after="0" w:afterAutospacing="0"/>
              <w:jc w:val="both"/>
            </w:pPr>
            <w:r w:rsidRPr="00A2086A">
              <w:rPr>
                <w:color w:val="000000" w:themeColor="text1"/>
              </w:rPr>
              <w:t xml:space="preserve">Постановление Правительства Республики Алтай от </w:t>
            </w:r>
            <w:r w:rsidR="00BB65D5" w:rsidRPr="00A2086A">
              <w:rPr>
                <w:color w:val="000000" w:themeColor="text1"/>
              </w:rPr>
              <w:t>22 апреля 2024г. № 164</w:t>
            </w:r>
            <w:r w:rsidRPr="00A2086A">
              <w:rPr>
                <w:color w:val="000000" w:themeColor="text1"/>
              </w:rPr>
              <w:t xml:space="preserve"> «</w:t>
            </w:r>
            <w:r w:rsidR="004B7C6E" w:rsidRPr="00A2086A">
              <w:rPr>
                <w:color w:val="000000" w:themeColor="text1"/>
              </w:rPr>
              <w:t xml:space="preserve">Об утверждении </w:t>
            </w:r>
            <w:r w:rsidR="004B7C6E" w:rsidRPr="00A2086A">
              <w:t>Правил предоставления субсидий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 возмещение части затрат при приобретении оборудования.</w:t>
            </w:r>
          </w:p>
          <w:p w:rsidR="00FB7C85" w:rsidRPr="00A2086A" w:rsidRDefault="00FB7C85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Размер субсидии определяется в ходе отбора, в соответствии с лимитом бюджетных обязательств, доведенных до министерства на очередной финансовый год.</w:t>
            </w:r>
          </w:p>
          <w:p w:rsidR="004B7C6E" w:rsidRPr="00A2086A" w:rsidRDefault="00FB7C85" w:rsidP="00283B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</w:rPr>
              <w:t>В 202</w:t>
            </w:r>
            <w:r w:rsidR="004B7C6E" w:rsidRPr="00A2086A">
              <w:rPr>
                <w:color w:val="000000" w:themeColor="text1"/>
              </w:rPr>
              <w:t>4</w:t>
            </w:r>
            <w:r w:rsidRPr="00A2086A">
              <w:rPr>
                <w:color w:val="000000" w:themeColor="text1"/>
              </w:rPr>
              <w:t xml:space="preserve"> году </w:t>
            </w:r>
            <w:r w:rsidR="004B7C6E" w:rsidRPr="00A2086A">
              <w:rPr>
                <w:color w:val="000000" w:themeColor="text1"/>
              </w:rPr>
              <w:t>предусмотрена средства республиканского бюджета Республики Алтай в об</w:t>
            </w:r>
            <w:r w:rsidRPr="00A2086A">
              <w:rPr>
                <w:color w:val="000000" w:themeColor="text1"/>
              </w:rPr>
              <w:t>ъеме 13</w:t>
            </w:r>
            <w:r w:rsidR="00283BDD" w:rsidRPr="00A2086A">
              <w:rPr>
                <w:color w:val="000000" w:themeColor="text1"/>
              </w:rPr>
              <w:t>,</w:t>
            </w:r>
            <w:r w:rsidRPr="00A2086A">
              <w:rPr>
                <w:color w:val="000000" w:themeColor="text1"/>
              </w:rPr>
              <w:t xml:space="preserve">0 </w:t>
            </w:r>
            <w:r w:rsidR="00283BDD" w:rsidRPr="00A2086A">
              <w:rPr>
                <w:color w:val="000000" w:themeColor="text1"/>
              </w:rPr>
              <w:t>млн</w:t>
            </w:r>
            <w:r w:rsidRPr="00A2086A">
              <w:rPr>
                <w:color w:val="000000" w:themeColor="text1"/>
              </w:rPr>
              <w:t>. рублей</w:t>
            </w:r>
            <w:r w:rsidR="00283BDD" w:rsidRPr="00A2086A">
              <w:rPr>
                <w:color w:val="000000" w:themeColor="text1"/>
              </w:rPr>
              <w:t xml:space="preserve"> (о</w:t>
            </w:r>
            <w:r w:rsidR="004B7C6E" w:rsidRPr="00A2086A">
              <w:rPr>
                <w:color w:val="000000" w:themeColor="text1"/>
              </w:rPr>
              <w:t>тбор прошел в мае</w:t>
            </w:r>
            <w:r w:rsidR="00283BDD" w:rsidRPr="00A2086A">
              <w:rPr>
                <w:color w:val="000000" w:themeColor="text1"/>
              </w:rPr>
              <w:t>,с</w:t>
            </w:r>
            <w:r w:rsidR="004B7C6E" w:rsidRPr="00A2086A">
              <w:rPr>
                <w:color w:val="000000" w:themeColor="text1"/>
              </w:rPr>
              <w:t>убсидия предоставлена 3</w:t>
            </w:r>
            <w:r w:rsidR="00BB65D5" w:rsidRPr="00A2086A">
              <w:rPr>
                <w:color w:val="000000" w:themeColor="text1"/>
              </w:rPr>
              <w:t>3</w:t>
            </w:r>
            <w:r w:rsidR="004B7C6E" w:rsidRPr="00A2086A">
              <w:rPr>
                <w:color w:val="000000" w:themeColor="text1"/>
              </w:rPr>
              <w:t xml:space="preserve"> субъект</w:t>
            </w:r>
            <w:r w:rsidR="00BB65D5" w:rsidRPr="00A2086A">
              <w:rPr>
                <w:color w:val="000000" w:themeColor="text1"/>
              </w:rPr>
              <w:t>ам</w:t>
            </w:r>
            <w:r w:rsidR="004B7C6E" w:rsidRPr="00A2086A">
              <w:rPr>
                <w:color w:val="000000" w:themeColor="text1"/>
              </w:rPr>
              <w:t xml:space="preserve"> МСП</w:t>
            </w:r>
            <w:r w:rsidR="00283BDD" w:rsidRPr="00A2086A">
              <w:rPr>
                <w:color w:val="000000" w:themeColor="text1"/>
              </w:rPr>
              <w:t>)</w:t>
            </w:r>
            <w:r w:rsidR="004B7C6E" w:rsidRPr="00A2086A">
              <w:rPr>
                <w:color w:val="000000" w:themeColor="text1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B65D5" w:rsidRPr="00A2086A" w:rsidRDefault="00BB65D5" w:rsidP="004D35B6">
            <w:pPr>
              <w:pStyle w:val="aa"/>
              <w:spacing w:before="0" w:beforeAutospacing="0" w:after="0" w:afterAutospacing="0"/>
              <w:ind w:firstLine="540"/>
              <w:jc w:val="both"/>
            </w:pPr>
            <w:r w:rsidRPr="00A2086A">
              <w:t>Критерием отбора является приобретение хозяйствующими субъектами и физическими лицами, применяющими специальный налоговый режим, нового оборудования по договорам, заключенным не ранее 1 января 2020 года, для ведения предпринимательской деятельности.</w:t>
            </w:r>
          </w:p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К категории получателей субсидии относятся хозяйствующие субъекты и физические лица, применяю</w:t>
            </w:r>
            <w:r w:rsidR="00BB65D5" w:rsidRPr="00A2086A">
              <w:rPr>
                <w:rFonts w:eastAsiaTheme="minorHAnsi"/>
                <w:color w:val="000000" w:themeColor="text1"/>
                <w:lang w:eastAsia="en-US"/>
              </w:rPr>
              <w:t>щие специальный налоговый режим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BB65D5" w:rsidRPr="00A2086A" w:rsidRDefault="00BB65D5" w:rsidP="004D35B6">
            <w:pPr>
              <w:pStyle w:val="aa"/>
              <w:spacing w:before="0" w:beforeAutospacing="0" w:after="0" w:afterAutospacing="0"/>
              <w:ind w:firstLine="539"/>
              <w:jc w:val="both"/>
            </w:pPr>
            <w:r w:rsidRPr="00A2086A">
              <w:t>а) прошедшие государственную регистрацию в качестве налогоплательщиков на территории Республики Алтай и осуществляющие деятельность на территории Республики Алтай;</w:t>
            </w:r>
          </w:p>
          <w:p w:rsidR="00BB65D5" w:rsidRPr="00A2086A" w:rsidRDefault="00BB65D5" w:rsidP="004D35B6">
            <w:pPr>
              <w:pStyle w:val="aa"/>
              <w:spacing w:before="0" w:beforeAutospacing="0" w:after="0" w:afterAutospacing="0"/>
              <w:ind w:firstLine="539"/>
              <w:jc w:val="both"/>
            </w:pPr>
            <w:r w:rsidRPr="00A2086A">
              <w:t xml:space="preserve">б) соответствующие условиям Федерального закона N 209-ФЗ; </w:t>
            </w:r>
          </w:p>
          <w:p w:rsidR="00BB65D5" w:rsidRPr="00A2086A" w:rsidRDefault="00BB65D5" w:rsidP="004D35B6">
            <w:pPr>
              <w:pStyle w:val="aa"/>
              <w:spacing w:before="0" w:beforeAutospacing="0" w:after="0" w:afterAutospacing="0"/>
              <w:ind w:firstLine="539"/>
              <w:jc w:val="both"/>
            </w:pPr>
            <w:r w:rsidRPr="00A2086A">
              <w:lastRenderedPageBreak/>
              <w:t xml:space="preserve">в) прошедшие отбор в соответствии с настоящими Правилами; </w:t>
            </w:r>
          </w:p>
          <w:p w:rsidR="00BB65D5" w:rsidRPr="00A2086A" w:rsidRDefault="00BB65D5" w:rsidP="004D35B6">
            <w:pPr>
              <w:pStyle w:val="aa"/>
              <w:spacing w:before="0" w:beforeAutospacing="0" w:after="0" w:afterAutospacing="0"/>
              <w:ind w:firstLine="539"/>
              <w:jc w:val="both"/>
            </w:pPr>
            <w:r w:rsidRPr="00A2086A">
              <w:t xml:space="preserve">г) включенные в Единый реестр субъектов малого и среднего предпринимательства; </w:t>
            </w:r>
          </w:p>
          <w:p w:rsidR="00BB65D5" w:rsidRPr="00A2086A" w:rsidRDefault="00BB65D5" w:rsidP="004D35B6">
            <w:pPr>
              <w:pStyle w:val="aa"/>
              <w:spacing w:before="0" w:beforeAutospacing="0" w:after="0" w:afterAutospacing="0"/>
              <w:ind w:firstLine="53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t xml:space="preserve">д) осуществляющие виды экономической деятельности, установленные Общероссийским классификатором видов экономической деятельности (ОК 029-2014 (КДЕС Ред.2), утвержденные приказом Федерального агентства по техническому регулированию и метрологии от 31 января 2014 г. N 14-ст, за исключением видов, включенных в разделы A, G (кроме кодов 45.2 и 45.20), H, I (кроме кодов 55.10 и 56), K, L, M (кроме кодов 71, 72, 74 и 75), N, O, Q, S (кроме кодов 95 и 96), T, U), данного Общероссийского классификатора, по направлению, указанному в подпункте "в" пункта 5 настоящих Правил. </w:t>
            </w:r>
          </w:p>
          <w:p w:rsidR="00FB7C85" w:rsidRPr="00A2086A" w:rsidRDefault="00FB7C85" w:rsidP="004D35B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C85" w:rsidRPr="00A2086A" w:rsidRDefault="00FB7C85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Условия предоставления субсидий указаны 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в </w:t>
            </w:r>
            <w:r w:rsidRPr="00A2086A">
              <w:rPr>
                <w:color w:val="000000" w:themeColor="text1"/>
              </w:rPr>
              <w:t xml:space="preserve">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="004B7C6E" w:rsidRPr="00A2086A">
              <w:rPr>
                <w:color w:val="000000" w:themeColor="text1"/>
              </w:rPr>
              <w:t>Правил</w:t>
            </w:r>
          </w:p>
        </w:tc>
      </w:tr>
      <w:tr w:rsidR="005B1EE2" w:rsidRPr="00A2086A" w:rsidTr="00E562CD">
        <w:trPr>
          <w:trHeight w:val="3532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Предоставление грантов в форме субсидий субъектам малого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среднего предпринимательства, осуществляющим деятельность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сфере социального предпринимательства, или субъектам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малого и среднего предпринимательства, созданным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физическими лицами в возрасте до 25 лет включительно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Постановление Правительства Республики Алтай от 26 марта 2024 г. 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 113 «Об утверждении Правил предоставления грантов в форме субсидий субъектам малого и среднего предпринимательства, осуществляющим деятельность в сфере социального предпринимательства, или субъектам малого и среднего предпринимательства, созданным физическими лицами в возрасте до 25 лет включительно и признании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утратившим силу постановленияПравительства Республики Алтай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29 июля 2021 года № 219»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Размер гранта определяется Комиссией пропорционально размеру: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а) 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б) 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в) расходов молодого предпринимателя</w:t>
            </w:r>
            <w:r w:rsidRPr="00A2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предусмотренных на реализацию проекта в сфере предпринимательской деятельности.</w:t>
            </w:r>
          </w:p>
          <w:p w:rsidR="00245C66" w:rsidRPr="00A2086A" w:rsidRDefault="00245C66" w:rsidP="004D35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Грант предоставляется при условии софинансирования субъектом малого и среднего предпринимательства расходов, связанных с </w:t>
            </w:r>
            <w:r w:rsidRPr="00A20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реализацией проекта в размере не менее 25% от размера расходов, предусмотренных на реализацию проектов.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202</w:t>
            </w:r>
            <w:r w:rsidR="00BB65D5" w:rsidRPr="00A2086A">
              <w:rPr>
                <w:color w:val="000000" w:themeColor="text1"/>
              </w:rPr>
              <w:t>4</w:t>
            </w:r>
            <w:r w:rsidRPr="00A2086A">
              <w:rPr>
                <w:color w:val="000000" w:themeColor="text1"/>
              </w:rPr>
              <w:t xml:space="preserve"> году </w:t>
            </w:r>
            <w:r w:rsidR="00BB65D5" w:rsidRPr="00A2086A">
              <w:rPr>
                <w:color w:val="000000" w:themeColor="text1"/>
              </w:rPr>
              <w:t xml:space="preserve">предусмотрено 2,4 млн. рублей. Конкурс состоится в августе.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Гранты предоставляются субъектам малого и среднего предпринимательства при соблюдении следующих условий: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а) зарегистрированы и осуществляют деятельность территории Республики Алтай;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3" w:name="Par76"/>
            <w:bookmarkEnd w:id="3"/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б) субъект малого и среднего предпринимательства прошел обучение в рамках обучающей программы или акселерационной программы в течение г. до момента получения гранта, проведение которой организовано центром поддержки предпринимательства, центром инновации социальной сферы центра "Мой бизнес" или акционерным обществом "Федеральная корпорация по развитию малого и среднего предпринимательства" в целях допуска к защите проекта: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 направлению осуществления деятельности в сфере социального предпринимательства для 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впервые признанного социального предприятия;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направлению осуществления предпринимательской деятельности для молодого предпринимателя;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в) субъекты малого и среднего предпринимательства, подтвердившие статус социального предприятия, реализуют ранее созданный проект в сфере социального предпринимательства.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Предоставление грантов в форме субсидий субъектам малого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среднего предпринимательства, осуществляющим деятельность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сфере социального предпринимательства, или субъектам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малого и среднего предпринимательства, созданным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физическими лицами в возрасте до 25 лет включительно</w:t>
            </w:r>
          </w:p>
        </w:tc>
      </w:tr>
      <w:tr w:rsidR="005B1EE2" w:rsidRPr="00A2086A" w:rsidTr="00A70BFC"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Субсидия предоставляется на возмещение части затрат при приобретении оборудования в целях стимулирования модернизации производства товаров (работ, услуг)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Постановление Правительства Республики Алтай от 29 марта 2024 г.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№ 118 «Об утверждении Порядка предоставления субсидий субъектам малого и среднего предпринимательства в целях стимулированиямодернизации производства товаров (работ, услуг) в рамках реализации индивидуальной программы социально</w:t>
            </w:r>
            <w:r w:rsidRPr="00A2086A">
              <w:rPr>
                <w:b/>
                <w:color w:val="000000" w:themeColor="text1"/>
              </w:rPr>
              <w:t>-</w:t>
            </w:r>
            <w:r w:rsidRPr="00A2086A">
              <w:rPr>
                <w:color w:val="000000" w:themeColor="text1"/>
              </w:rPr>
              <w:t xml:space="preserve">экономического </w:t>
            </w:r>
            <w:r w:rsidRPr="00A2086A">
              <w:rPr>
                <w:color w:val="000000" w:themeColor="text1"/>
              </w:rPr>
              <w:lastRenderedPageBreak/>
              <w:t>развития Республики Алтай на 2020 - 2024 годы, утвержденной распоряжением Правительства РФ от 9 апреля 2020 г. № 937-р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Субсидия предоставляется получателю на возмещение части понесенных затрат: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а) для резидентов промышленного (индустриального) парка, агропромышленного парка, технопарка, промышленного технопарка, промышленной площадки не более 90 процентов от произведенных затрат, но не более 10,0 млн рублей; 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б) для хозяйствующих субъектов, осуществляющих переработку твердых бытовых отходов не более 90 процентов от произведенных </w:t>
            </w: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затрат, но не более 5,0 млн рублей;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в) для хозяйствующих субъектов, осуществляющих деятельность на территории, непосредственно примыкающей к пунктам пропуска через государственнуюграницу Российской Федерации не более 70 процентов от произведенных затрат, но не более 5,0 млн рублей; </w:t>
            </w:r>
          </w:p>
          <w:p w:rsidR="00245C66" w:rsidRPr="00A2086A" w:rsidRDefault="00245C66" w:rsidP="004D35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г) для хозяйствующих субъектов, занимающихся производством изделий народных художественных промыслов, не более 70 процентов от произведенных затрат, но не более 3,0 млн рублей;</w:t>
            </w:r>
          </w:p>
          <w:p w:rsidR="00245C66" w:rsidRPr="00A2086A" w:rsidRDefault="00245C66" w:rsidP="004D35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д) для остальных получателей не более 50 процентов от произведенных затрат, но не более 3,0 млн рублей.</w:t>
            </w:r>
          </w:p>
          <w:p w:rsidR="00245C66" w:rsidRPr="00A2086A" w:rsidRDefault="00245C66" w:rsidP="004D35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A2086A">
              <w:rPr>
                <w:color w:val="000000" w:themeColor="text1"/>
              </w:rPr>
              <w:t>В 202</w:t>
            </w:r>
            <w:r w:rsidR="0046749A" w:rsidRPr="00A2086A">
              <w:rPr>
                <w:color w:val="000000" w:themeColor="text1"/>
              </w:rPr>
              <w:t>4</w:t>
            </w:r>
            <w:r w:rsidRPr="00A2086A">
              <w:rPr>
                <w:color w:val="000000" w:themeColor="text1"/>
              </w:rPr>
              <w:t xml:space="preserve"> году </w:t>
            </w:r>
            <w:r w:rsidR="0046749A" w:rsidRPr="00A2086A">
              <w:rPr>
                <w:color w:val="000000" w:themeColor="text1"/>
              </w:rPr>
              <w:t>средства не предусмотрены</w:t>
            </w:r>
            <w:r w:rsidRPr="00A2086A"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Предоставление субсидий субъектам МСП, соответствующим следующим критериям: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а) прошедшие государственную регистрацию в качестве налогоплательщиков на территории Республики Алтай и осуществляющим деятельность на территории Республики Алтай;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б) соответствующие условиям Федерального закона № 209-ФЗ;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в) прошедшие отбор в соответствии с настоящим Порядком;</w:t>
            </w:r>
          </w:p>
          <w:p w:rsidR="00245C66" w:rsidRPr="00A2086A" w:rsidRDefault="00245C66" w:rsidP="004D35B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г) осуществляющие производство товаров (работ, услуг) на оборудовании, приобретенном по договорам в соответствии с пунктом 5 настоящего Порядка, за исключением видов экономической деятельности, включенных в разделы A, G (кроме кодов 45.2 и 45.20), H, I (кроме кодов 55.10 и 56), K, L, M (кроме кодов 71, 72, 74 и 75), N, O, Q, S (кроме кодов 95 и 96), T, U Общероссийского классификатора видов экономической деятельности (ОК 029-2014 (КДЕС Ред. 2)), утвержденного приказом Федерального агентства по техническому регулированию и метрологии от 31 января 2014 г. № 14-ст;</w:t>
            </w:r>
          </w:p>
          <w:p w:rsidR="00245C66" w:rsidRPr="00A2086A" w:rsidRDefault="00245C66" w:rsidP="004D35B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 w:themeColor="text1"/>
              </w:rPr>
            </w:pPr>
            <w:r w:rsidRPr="00A2086A">
              <w:rPr>
                <w:color w:val="000000" w:themeColor="text1"/>
              </w:rPr>
              <w:t>д) включенные в Единый реестр субъектов малого и среднего предпринимательства.</w:t>
            </w:r>
          </w:p>
        </w:tc>
      </w:tr>
      <w:tr w:rsidR="005B1EE2" w:rsidRPr="00A2086A" w:rsidTr="00A70BFC"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субсидий на поддержку развития обеспечивающей</w:t>
            </w:r>
          </w:p>
          <w:p w:rsidR="00245C66" w:rsidRPr="00A2086A" w:rsidRDefault="00245C66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и туристской инфраструктуры </w:t>
            </w:r>
            <w:r w:rsidRPr="00A2086A">
              <w:rPr>
                <w:color w:val="000000" w:themeColor="text1"/>
              </w:rPr>
              <w:lastRenderedPageBreak/>
              <w:t>туристско-рекреационных кластеров в рамках реализации индивидуальной программы социально-</w:t>
            </w:r>
          </w:p>
          <w:p w:rsidR="00245C66" w:rsidRPr="00A2086A" w:rsidRDefault="00245C66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</w:rPr>
              <w:t>экономического развития Республики Алтай на 2020 - 2024 годы, утвержденной распоряжением Правительства Российской Федерации от 9 апреля 2020 г. № 937-р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Постановление Правительства Республики Алтай от 4 апреля 2024 г. № 132 «Об утверждении </w:t>
            </w:r>
            <w:r w:rsidRPr="00A2086A">
              <w:rPr>
                <w:color w:val="000000" w:themeColor="text1"/>
              </w:rPr>
              <w:lastRenderedPageBreak/>
              <w:t>Правил предоставления субсидий на поддержку развития обеспечивающей и туристской инфраструктуры туристско-рекреационных кластеров в рамках реализации индивидуальной программы социально-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экономического развития Республики Алтай на 2020-2024 годы, утвержденной распоряжением Правительства Российской Федерации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от 9 апреля 2020 г. № 937-р и признании утратившими силу некоторых постановлений Правительства Республики Алтай»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Победителю конкурса предоставляется субсидия исходя из размера, указанного им в заявке, но не более 10 млн рублей.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</w:rPr>
              <w:lastRenderedPageBreak/>
              <w:t>В 2024 году предоставлена субсидия в объеме 96,0 млн. рублей.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</w:rPr>
              <w:lastRenderedPageBreak/>
              <w:t xml:space="preserve">Субсидии предоставляются организациям и индивидуальным предпринимателям, осуществляющим </w:t>
            </w:r>
            <w:r w:rsidRPr="00A2086A">
              <w:rPr>
                <w:color w:val="000000" w:themeColor="text1"/>
              </w:rPr>
              <w:lastRenderedPageBreak/>
              <w:t>деятельность в сфере туризма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Условия предоставления субсидий указаны в разделе III Правил предоставления субсидий на поддержку развития обеспечивающей и </w:t>
            </w:r>
            <w:r w:rsidRPr="00A2086A">
              <w:rPr>
                <w:color w:val="000000" w:themeColor="text1"/>
              </w:rPr>
              <w:lastRenderedPageBreak/>
              <w:t>туристской инфраструктуры туристско-рекреационных кластеров в рамках реализации индивидуальной программы социально-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экономического развития Республики Алтай на 2020-2024 годы, утвержденной распоряжением Правительства Российской Федерации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от 9 апреля 2020 г. № 937-р</w:t>
            </w:r>
          </w:p>
        </w:tc>
      </w:tr>
      <w:tr w:rsidR="005B1EE2" w:rsidRPr="00A2086A" w:rsidTr="00A70BF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Предоставление грантов в форме субсидии на развитие и поддержку внутреннего и въездного туризма в Республике 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Постановление Правительства Республики Алтай от 21 марта 2024 г. № 99 «Об утверждении Правил предоставления грантов в форме </w:t>
            </w:r>
            <w:r w:rsidRPr="00A2086A">
              <w:rPr>
                <w:color w:val="000000" w:themeColor="text1"/>
              </w:rPr>
              <w:lastRenderedPageBreak/>
              <w:t>субсидии на развитие и поддержку внутреннего и въездного туризма в Республике Алтай и признании утратившими силу некоторых постановлений Правительства Республики Алтай»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В 2024 году в республиканском бюджете по данному направлению финансирование в размере: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- приобретение туристского оборудования, в том числе используемого в целях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 – 3000,00 тыс. рублей;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- создание объектов кемпинг-размещения, кемпстоянок, а также на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 – 7 000,00 тыс. рублей;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- реализация проектов, направленных на создание и развитие доступной туристской среды для лиц с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 зрению и слуху) – 3 000,00 тыс. рублей.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В 2024 году предоставлена субсидия в объеме 78,1 млн. рублей.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Гранты предоставляются организациям или индивидуальным предпринимателям, осуществляющим деятельность в сфере туризма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Условия предоставления субсидий указаны в разделе III Правил предоставления грантов в форме субсидии на развитие и поддержку внутреннего и въездного туризма в Республике Алтай и </w:t>
            </w:r>
            <w:r w:rsidRPr="00A2086A">
              <w:rPr>
                <w:color w:val="000000" w:themeColor="text1"/>
              </w:rPr>
              <w:lastRenderedPageBreak/>
              <w:t xml:space="preserve">признании утратившими силу некоторых постановлений Правительства Республики Алтай, утвержденного Постановлением Правительства Республики Алтай от 21 марта 2024 г.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№ 99</w:t>
            </w:r>
          </w:p>
        </w:tc>
      </w:tr>
      <w:tr w:rsidR="005B1EE2" w:rsidRPr="00A2086A" w:rsidTr="00A70BF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Возмещение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проекта, по которому заключено Соглашение о защите и поощрении капиталовложений (СЗПК)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Постановление Правительства Республики Алтай от 15 марта 2023 г. № 98 «</w:t>
            </w:r>
            <w:r w:rsidRPr="00A2086A">
              <w:rPr>
                <w:color w:val="000000" w:themeColor="text1"/>
              </w:rPr>
              <w:t>Об утверждении Порядка возмещения затрат, предусмотренных частью 1 статьи 15 Федерального закона от 1 апреля 2020 г. № 69-ФЗ «О защите и поощрении капиталовложений в Российской Федерации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  <w:lang w:eastAsia="en-US"/>
              </w:rPr>
              <w:t xml:space="preserve">Объем субсидии предоставляется в пределах 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  <w:lang w:eastAsia="en-US"/>
              </w:rPr>
              <w:t xml:space="preserve">фактических осуществленных инвестором затрат на создание объектов обеспечивающей и сопутствующей инфраструктуры и фактически уплаченных налогов в республиканский бюджет Республики Алтай (налога на прибыль, налога на имущество организаций).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  <w:lang w:eastAsia="en-US"/>
              </w:rPr>
              <w:t>Юридические лица, с которыми заключено Соглашение о защите и поощрении капиталовложений (о реализации инвестиционного проекта)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</w:rPr>
              <w:t xml:space="preserve">Условия предоставления субсидий указаны 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в </w:t>
            </w:r>
            <w:r w:rsidRPr="00A2086A">
              <w:rPr>
                <w:color w:val="000000" w:themeColor="text1"/>
              </w:rPr>
              <w:t xml:space="preserve">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Pr="00A2086A">
              <w:rPr>
                <w:color w:val="000000" w:themeColor="text1"/>
              </w:rPr>
              <w:t xml:space="preserve"> Порядка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определения объема возмещения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проекта, а также затрат на уплату процентов по кредитам и займам, купонных платежей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по облигационным займам, привлеченным на указанные цели, вместе с порядком предоставления субсидий на указанные цели</w:t>
            </w:r>
          </w:p>
        </w:tc>
      </w:tr>
      <w:tr w:rsidR="005B1EE2" w:rsidRPr="00A2086A" w:rsidTr="00A70BF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Заключение соглашений о защите и поощрении капиталовложений, стороной которых не является Российская Федерация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Приказ Минэкономразвития РА от 17 марта 2022 г. № 114-ОД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«О мерах по реализации отдельных положений Закона Республики Алтай от 27 ноября 2020 г. № 71-РЗ «О полномочиях органов государственной власти Республики Алтай в сфере защиты и поощрения капиталовложений на территории Республики Алтай»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Защита от налоговых изменений (период действия зависит от стоимости проекта);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  <w:lang w:eastAsia="zh-CN"/>
              </w:rPr>
              <w:t>возмещение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 (есть ограничения по размеру субсидии) в объеме уплаченных налогов в республиканский бюджет Республики Алтай (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>постановление Правительства Республики Алтай от 15 марта 2023 г. № 89).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  <w:lang w:eastAsia="en-US"/>
              </w:rPr>
              <w:t xml:space="preserve">Российские юридические лица, реализующие инвестиционный проект, в том числе проектные компании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>(за исключением государственных и муниципальных учреждений, а также государственных и муниципальных унитарных предприятий)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Юридические лица не должны находиться в процессе ликвидации, банкротства;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color w:val="000000" w:themeColor="text1"/>
              </w:rPr>
              <w:t xml:space="preserve">инвестиционный проект не должен реализовываться в одной из сфер экономики, указанных в пункте 1.1. статьи 6 </w:t>
            </w:r>
            <w:r w:rsidRPr="00A2086A">
              <w:rPr>
                <w:rFonts w:eastAsiaTheme="minorHAnsi"/>
                <w:color w:val="000000" w:themeColor="text1"/>
                <w:lang w:eastAsia="en-US"/>
              </w:rPr>
              <w:t>Федерального закона от 01.04.2020 № 69-ФЗ «О защите и поощрении капиталовложений в Российской Федерации»;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планируемый заявителем объем капиталовложений в проект составляет не менее 200 млн. рублей;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капиталовложения не являются денежными средствами, полученными из бюджета бюджетной системы Российской Федерации и от организации с публичным участием, которые подлежат казначейскому сопровождению.</w:t>
            </w:r>
          </w:p>
        </w:tc>
      </w:tr>
      <w:tr w:rsidR="005B1EE2" w:rsidRPr="00A2086A" w:rsidTr="00A70BFC">
        <w:tc>
          <w:tcPr>
            <w:tcW w:w="3006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Предоставление инвестиционного налогового кредита по </w:t>
            </w:r>
            <w:r w:rsidRPr="00A2086A">
              <w:rPr>
                <w:color w:val="000000" w:themeColor="text1"/>
              </w:rPr>
              <w:lastRenderedPageBreak/>
              <w:t>налогу на прибыль организаций по налоговой ставке, установленной для зачисления указанного налога в республиканский бюджет Республики Алтай, по налогу на имущество организаций и по транспортному налогу</w:t>
            </w:r>
          </w:p>
        </w:tc>
        <w:tc>
          <w:tcPr>
            <w:tcW w:w="2694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Закон Республики Алтай от 13 июня 2018 г. № 25-РЗ «Об </w:t>
            </w:r>
            <w:r w:rsidRPr="00A2086A">
              <w:rPr>
                <w:color w:val="000000" w:themeColor="text1"/>
              </w:rPr>
              <w:lastRenderedPageBreak/>
              <w:t>инвестиционном налоговом кредите в Республике Алтай»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В соответствии с заявлением организации, претендующей на изменение срока уплаты </w:t>
            </w:r>
            <w:r w:rsidRPr="00A2086A">
              <w:rPr>
                <w:color w:val="000000" w:themeColor="text1"/>
              </w:rPr>
              <w:lastRenderedPageBreak/>
              <w:t>налога на территории Республики Алтай.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1) Организации, являющейся налогоплательщиком соответствующего налога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2) Организации, реализующие инвестиционные проекты со статусом регионального значения, приданного в рамках постановления Правительства Республики Алтай от 18 июля 2007 г. № 140 «О статусе регионального значения для инвестиционных проектов, реализуемых в Республике Алтай»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Условия предоставления инвестиционного налогового кредита указаны в статье 3 </w:t>
            </w:r>
            <w:r w:rsidRPr="00A2086A">
              <w:rPr>
                <w:color w:val="000000" w:themeColor="text1"/>
              </w:rPr>
              <w:lastRenderedPageBreak/>
              <w:t>Закона Республики Алтай Закон Республики Алтай от 13 июня 2018 г. № 25-РЗ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</w:tr>
      <w:tr w:rsidR="005B1EE2" w:rsidRPr="00A2086A" w:rsidTr="00A70BFC">
        <w:tc>
          <w:tcPr>
            <w:tcW w:w="3006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Освобождение от уплаты налогов на имущество организаций, обязательного к уплате на территории Республики Алтай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Закон Республики Алтай от 4 апреля 2022 г. № 2-РЗ «О налоге на имущество организация на территории Республики Алтай и признании утратившими силу законодательных актов Республики Алтай»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размере 0 процентов от налоговой базы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Организации – социальные инвесторы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Для организаций - социальных инвесторов Республики Алтай, являющихся участниками республиканской инвестиционной программы в социальной сфере.</w:t>
            </w:r>
          </w:p>
        </w:tc>
      </w:tr>
      <w:tr w:rsidR="005B1EE2" w:rsidRPr="00A2086A" w:rsidTr="00A70BFC">
        <w:tc>
          <w:tcPr>
            <w:tcW w:w="3006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Уменьшение стоимости арендной платы за земельные участки, находящиеся в государственной собственности Республики Алтай, предоставленные в аренду без торгов на 50 % от установленного размера </w:t>
            </w:r>
          </w:p>
        </w:tc>
        <w:tc>
          <w:tcPr>
            <w:tcW w:w="2694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Порядок определения размера арендной платы за земельные участки, находящиеся государственной собственности Республики Алтай, предоставленные в аренду без торгов, утвержденный </w:t>
            </w:r>
            <w:r w:rsidRPr="00A2086A">
              <w:rPr>
                <w:color w:val="000000" w:themeColor="text1"/>
              </w:rPr>
              <w:lastRenderedPageBreak/>
              <w:t>Постановлением Правительства Республики Алтай от 29 ноября 2019 г. № 333;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Порядок определения размера арендной платы за использование земельных участков на территории Республики Алтай, государственная собственность на которые не разграничена, утвержденный постановлением Правительства Республики Алтай от 18 ноября 2008 г. N 261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Уменьшение арендной платы за земельные участки, находящиеся в государственной собственности Республики Алтай, предоставленные в аренду без торгов на 50 % от установленного размера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Юридические лица, реализующие масштабные инвестиционные проекты (приоритетные инвестиционные проекты)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Реализация масштабного инвестиционного проекта со статусом регионального значения в одном из следующих направлений: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а) развитие коммунального хозяйства;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б) развитие обрабатывающих производств;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в) развитие лесного хозяйства, </w:t>
            </w:r>
            <w:r w:rsidRPr="00A2086A">
              <w:rPr>
                <w:color w:val="000000" w:themeColor="text1"/>
              </w:rPr>
              <w:lastRenderedPageBreak/>
              <w:t>рыбоводства;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г) производство электроэнергии;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д) развитие агропромышленного комплекса;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е) развитие, строительство дорожной и транспортной инфраструктуры, транспортно-пересадочных узлов;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ж) обращение с отходами производства и потребления;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з) развитие санаторно-курортной деятельности;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и) деятельность в сфере телекоммуникаций, разработка программного обеспечения, деятельность в области информационных технологий;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к) жилищное строительство </w:t>
            </w:r>
          </w:p>
        </w:tc>
      </w:tr>
      <w:tr w:rsidR="005B1EE2" w:rsidRPr="00A2086A" w:rsidTr="00A70BFC">
        <w:tc>
          <w:tcPr>
            <w:tcW w:w="3006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lastRenderedPageBreak/>
              <w:t>Инвестиционный налоговый вычет по налогу на прибыль организаций на территории Республики Алтай</w:t>
            </w:r>
          </w:p>
        </w:tc>
        <w:tc>
          <w:tcPr>
            <w:tcW w:w="2694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Закон Республики Алтай от 27 ноября 2020 г. № 65-РЗ «Об инвестиционном налоговом вычете по налогу на прибыль организаций на территории Республики Алтай»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 xml:space="preserve">Размер инвестиционного налогового вычета, текущего налогового (отчетного) периода составляет в совокупности 90% суммы расходов, составляющей первоначальную стоимость основного средства (в соответствии с амортизационной группой). 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Право на применение инвестиционного налогового вычета предоставляется налогоплательщикам налога на прибыль, при заполнении налоговой декларации.</w:t>
            </w:r>
          </w:p>
        </w:tc>
        <w:tc>
          <w:tcPr>
            <w:tcW w:w="3402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rFonts w:eastAsiaTheme="minorHAnsi"/>
                <w:color w:val="000000" w:themeColor="text1"/>
                <w:lang w:eastAsia="en-US"/>
              </w:rPr>
              <w:t>Условия применения налогового вычета по налогу на прибыль указаны в статье 3 Закона Республики Алтай от 27 ноября  2020 г. № 65-РЗ.</w:t>
            </w:r>
          </w:p>
        </w:tc>
      </w:tr>
      <w:tr w:rsidR="005B1EE2" w:rsidRPr="00A2086A" w:rsidTr="004D5B76">
        <w:tc>
          <w:tcPr>
            <w:tcW w:w="15622" w:type="dxa"/>
            <w:gridSpan w:val="5"/>
            <w:shd w:val="clear" w:color="auto" w:fill="FFFFFF"/>
          </w:tcPr>
          <w:p w:rsidR="00245C66" w:rsidRPr="00A2086A" w:rsidRDefault="00245C66" w:rsidP="004D35B6">
            <w:pPr>
              <w:jc w:val="center"/>
              <w:rPr>
                <w:b/>
                <w:color w:val="000000" w:themeColor="text1"/>
              </w:rPr>
            </w:pPr>
            <w:r w:rsidRPr="00A2086A">
              <w:rPr>
                <w:b/>
                <w:color w:val="000000" w:themeColor="text1"/>
              </w:rPr>
              <w:t>2. Нефинансовые меры поддержки</w:t>
            </w:r>
          </w:p>
          <w:p w:rsidR="004D35B6" w:rsidRPr="00A2086A" w:rsidRDefault="004D35B6" w:rsidP="004D35B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B1EE2" w:rsidRPr="00A2086A" w:rsidTr="004D35B6">
        <w:trPr>
          <w:trHeight w:val="3478"/>
        </w:trPr>
        <w:tc>
          <w:tcPr>
            <w:tcW w:w="3006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Придание инвестиционным проектам, реализуемым в Республике Алтай, статуса регионального значения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Постановление Правительства Республики Алтай от 18 июля 2007 г. № 140 «О статусе регионального значения для инвестиционных проектов, реализуемых в Республике Алтай»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Пониженная налоговая ставка налога на прибыль, подлежащего зачислению в республиканский бюджет Республики Алтай в размере 13,5 процентов от налоговой базы 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Юридические лица и индивидуальные предприниматели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Условия придания инвестиционному проекту статуса регионального значения указаны в пункте 2 Положения о статусе регионального значения для инвестиционных проектов, реализуемых в Республике Алтай, утвержденного постановлением Правительства Республики Алтай от 18 июля 2007 г. № 140</w:t>
            </w:r>
          </w:p>
        </w:tc>
      </w:tr>
      <w:tr w:rsidR="005B1EE2" w:rsidRPr="00A2086A" w:rsidTr="005B1EE2">
        <w:trPr>
          <w:trHeight w:val="7345"/>
        </w:trPr>
        <w:tc>
          <w:tcPr>
            <w:tcW w:w="3006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Заключение соглашения о государственно-частном партнерстве, концессионного соглашения с Правительством Республики Алтай</w:t>
            </w:r>
          </w:p>
        </w:tc>
        <w:tc>
          <w:tcPr>
            <w:tcW w:w="2694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Постановление Правительства Республики Алтай от 5 октября 2016 г. № 292 «О некоторых вопросах по реализации Федерального закона «О государственно-частном партнерстве, муниципально-частном партнерстве в РФ и внесении изменений в отдельные законодательные акты РФ»;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постановление Правительства Республики Алтай от 26 июня 2018 г. № 194 «О некоторых вопросах реализации Закона Республики Алтай «О полномочиях органов государственной власти Республики Алтай в сфере концессионных соглашений»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Виды государственной поддержки развития государственно-частного партнерства в Республике Алтай – предоставление в аренду земельного участка или имущества, находящегося в государственной собственности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Частный партнер - российское юридическое лицо, с которым в соответствии с Федеральным законом от 21 июля 2015 г. № 224-ФЗ заключено соглашение о государственном-частного партнерстве.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Индивидуальный предприниматель, российское или иностранное юридическое лицо, действующее без образования юридического лица по договору простого товарищества (договору о совместной деятельности), с которыми в соответствии с Федеральным законом от 13 июля 2015 г. №115-ФЗ заключено концессионное соглашение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соответствии с процедурами Федерального закона от 13 июля 2015 г. № 224-ФЗ.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 соответствии с процедурами Федерального закона от 21 июля 2005 г. № 115-ФЗ</w:t>
            </w:r>
          </w:p>
        </w:tc>
      </w:tr>
      <w:tr w:rsidR="005B1EE2" w:rsidRPr="00A2086A" w:rsidTr="004D35B6">
        <w:trPr>
          <w:trHeight w:val="839"/>
        </w:trPr>
        <w:tc>
          <w:tcPr>
            <w:tcW w:w="3006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Предоставление земельных участков в аренду без торгов</w:t>
            </w:r>
          </w:p>
        </w:tc>
        <w:tc>
          <w:tcPr>
            <w:tcW w:w="2694" w:type="dxa"/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Закон Республики Алтай от 11 мая 2016 г. № 37-РЗ «Об установлении критериев, которым должны </w:t>
            </w:r>
            <w:r w:rsidRPr="00A2086A">
              <w:rPr>
                <w:color w:val="000000" w:themeColor="text1"/>
              </w:rPr>
              <w:lastRenderedPageBreak/>
              <w:t>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собственности Республики Алтай, муниципальной собственности, а также земельного участка, государственная собственность на который не разграничена, в аренду без торгов»,</w:t>
            </w: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постановление Правительства Республики Алтай от 15 ноября 2016 г. № 328 </w:t>
            </w:r>
          </w:p>
          <w:p w:rsidR="004D35B6" w:rsidRPr="00A2086A" w:rsidRDefault="004D35B6" w:rsidP="004D35B6">
            <w:pPr>
              <w:jc w:val="both"/>
              <w:rPr>
                <w:color w:val="000000" w:themeColor="text1"/>
              </w:rPr>
            </w:pPr>
          </w:p>
          <w:p w:rsidR="004D35B6" w:rsidRPr="00A2086A" w:rsidRDefault="004D35B6" w:rsidP="004D35B6">
            <w:pPr>
              <w:jc w:val="both"/>
              <w:rPr>
                <w:color w:val="000000" w:themeColor="text1"/>
              </w:rPr>
            </w:pPr>
          </w:p>
          <w:p w:rsidR="004D35B6" w:rsidRPr="00A2086A" w:rsidRDefault="004D35B6" w:rsidP="004D35B6">
            <w:pPr>
              <w:jc w:val="both"/>
              <w:rPr>
                <w:color w:val="000000" w:themeColor="text1"/>
              </w:rPr>
            </w:pPr>
          </w:p>
          <w:p w:rsidR="00283BDD" w:rsidRPr="00A2086A" w:rsidRDefault="00283BDD" w:rsidP="004D35B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3260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Юридические лица, реализующие масштабные инвестиционные проекты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Реализация масштабного инвестиционного проекта в одном из следующих направлений: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а) развитие коммунального хозяйства;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б) развитие обрабатывающих производств;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в) развитие лесного хозяйства, рыбоводства;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г) производство электроэнергии;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д) развитие агропромышленного комплекса;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е) развитие, строительство дорожной и транспортной инфраструктуры, транспортно-пересадочных узлов;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ж) обращение с отходами производства и потребления;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з) развитие санаторно-курортной деятельности;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и) деятельность в сфере телекоммуникаций, разработка программного обеспечения, деятельность в области информационных технологий;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к) жилищное строительство 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</w:p>
        </w:tc>
      </w:tr>
      <w:tr w:rsidR="005B1EE2" w:rsidRPr="00A2086A" w:rsidTr="004D5B76">
        <w:tc>
          <w:tcPr>
            <w:tcW w:w="15622" w:type="dxa"/>
            <w:gridSpan w:val="5"/>
            <w:shd w:val="clear" w:color="auto" w:fill="FFFFFF"/>
          </w:tcPr>
          <w:p w:rsidR="00245C66" w:rsidRPr="00A2086A" w:rsidRDefault="00245C66" w:rsidP="004D35B6">
            <w:pPr>
              <w:jc w:val="center"/>
              <w:rPr>
                <w:b/>
                <w:color w:val="000000" w:themeColor="text1"/>
              </w:rPr>
            </w:pPr>
            <w:r w:rsidRPr="00A2086A">
              <w:rPr>
                <w:b/>
                <w:color w:val="000000" w:themeColor="text1"/>
              </w:rPr>
              <w:lastRenderedPageBreak/>
              <w:t>3. Прочие виды поддержки (в т.ч. меры по повышению инвестиционной привлекательности региона)</w:t>
            </w:r>
          </w:p>
          <w:p w:rsidR="004D35B6" w:rsidRPr="00A2086A" w:rsidRDefault="004D35B6" w:rsidP="004D35B6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5B1EE2" w:rsidRPr="00A2086A" w:rsidTr="005B1EE2">
        <w:trPr>
          <w:trHeight w:val="550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  <w:lang w:eastAsia="ar-SA"/>
              </w:rPr>
              <w:t>Предоставление бренда Горный 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Приказ Минэкономразвития РА «Об использовании регионального бренда (товарного знака, знака обслуживания) № 187-ОД от 04.08.2</w:t>
            </w:r>
            <w:bookmarkStart w:id="4" w:name="_GoBack"/>
            <w:bookmarkEnd w:id="4"/>
            <w:r w:rsidRPr="00A2086A">
              <w:rPr>
                <w:color w:val="000000" w:themeColor="text1"/>
              </w:rPr>
              <w:t>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EE2" w:rsidRPr="00A2086A" w:rsidRDefault="00245C66" w:rsidP="004D35B6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A2086A">
              <w:rPr>
                <w:color w:val="000000" w:themeColor="text1"/>
                <w:lang w:eastAsia="ar-SA"/>
              </w:rPr>
              <w:t xml:space="preserve">Предоставление права использования Товарного знака является продвижение продукции, товаров, услуг, произведенных и оказываемых на территории Республики Алтай, направленных на российский и международный рынок, также позиционирование </w:t>
            </w:r>
          </w:p>
          <w:p w:rsidR="00245C66" w:rsidRPr="00A2086A" w:rsidRDefault="00245C66" w:rsidP="004D35B6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A2086A">
              <w:rPr>
                <w:color w:val="000000" w:themeColor="text1"/>
                <w:lang w:eastAsia="ar-SA"/>
              </w:rPr>
              <w:t>Товарного знака, как единого  узнаваемого образа Республики Алтай, создание наиболее благоприятных условий для про</w:t>
            </w:r>
            <w:r w:rsidR="005B1EE2" w:rsidRPr="00A2086A">
              <w:rPr>
                <w:color w:val="000000" w:themeColor="text1"/>
                <w:lang w:eastAsia="ar-SA"/>
              </w:rPr>
              <w:t xml:space="preserve">изводителей высококачественных, </w:t>
            </w:r>
            <w:r w:rsidRPr="00A2086A">
              <w:rPr>
                <w:color w:val="000000" w:themeColor="text1"/>
                <w:lang w:eastAsia="ar-SA"/>
              </w:rPr>
              <w:t xml:space="preserve">экологически чистых товаров,  повышение престижа Республики Алтай, как  потенциального перспективного региона  по производству товаров и оказанию услуг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>Субъекты малого и среднего предпринимательства, осуществляющие деятельность на территории Республики Алтай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66" w:rsidRPr="00A2086A" w:rsidRDefault="00245C66" w:rsidP="004D35B6">
            <w:pPr>
              <w:jc w:val="both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Условия предоставления бренда Горный Алтай указаны в 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Pr="00A2086A">
              <w:rPr>
                <w:color w:val="000000" w:themeColor="text1"/>
              </w:rPr>
              <w:t xml:space="preserve"> Положения об использовании регионального бренда (товарного знака, знака обслуживания), утвержденного Приказом Минэкономразвития РА от 04.08.2017 № 187-ОД</w:t>
            </w:r>
          </w:p>
        </w:tc>
      </w:tr>
      <w:tr w:rsidR="005B1EE2" w:rsidRPr="00635AFD" w:rsidTr="00A70BFC">
        <w:trPr>
          <w:trHeight w:val="7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Осуществление комплексного сопровождения инвестиционных проектов по принципу «одного </w:t>
            </w:r>
            <w:r w:rsidRPr="00A2086A">
              <w:rPr>
                <w:color w:val="000000" w:themeColor="text1"/>
              </w:rPr>
              <w:lastRenderedPageBreak/>
              <w:t>окна» на территории Республики Алтай (обеспечение режима «одного окна» для инвесторов)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Приказ Министерства экономического развития Республики Алтай от 5 февраля 2020 г. № 28-ОД</w:t>
            </w:r>
          </w:p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«Об утверждении Порядка осуществления комплексного сопровождения инвестиционных проектов по принципу «одного окна» на территории 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5C66" w:rsidRPr="00A2086A" w:rsidRDefault="00245C66" w:rsidP="004D35B6">
            <w:pPr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>Оказание информационных и консультационных услуг, обеспечение межведомственного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5C66" w:rsidRPr="00A2086A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t xml:space="preserve">Инициаторы инвестиционных проектов - юридические лица или индивидуальные предприниматели, </w:t>
            </w:r>
            <w:r w:rsidRPr="00A2086A">
              <w:rPr>
                <w:color w:val="000000" w:themeColor="text1"/>
              </w:rPr>
              <w:lastRenderedPageBreak/>
              <w:t>заинтересованные в реализации инвестиционного проекта на территории Республики Алтай.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5C66" w:rsidRPr="00635AFD" w:rsidRDefault="00245C66" w:rsidP="004D35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086A">
              <w:rPr>
                <w:color w:val="000000" w:themeColor="text1"/>
              </w:rPr>
              <w:lastRenderedPageBreak/>
              <w:t xml:space="preserve">Условия комплексного сопровождения инвестиционных проектов указаны в разделе </w:t>
            </w:r>
            <w:r w:rsidRPr="00A2086A">
              <w:rPr>
                <w:color w:val="000000" w:themeColor="text1"/>
                <w:lang w:val="en-US"/>
              </w:rPr>
              <w:t>III</w:t>
            </w:r>
            <w:r w:rsidRPr="00A2086A">
              <w:rPr>
                <w:color w:val="000000" w:themeColor="text1"/>
              </w:rPr>
              <w:t xml:space="preserve"> Порядка осуществления комплексного </w:t>
            </w:r>
            <w:r w:rsidRPr="00A2086A">
              <w:rPr>
                <w:color w:val="000000" w:themeColor="text1"/>
              </w:rPr>
              <w:lastRenderedPageBreak/>
              <w:t>сопровождения инвестиционных проектов по принципу «одного окна» на территории Республики Алтай, утвержденного Приказом Министерства экономического развития и имущественных отношений Республики Алтай от 5 февраля 2020 г. № 28-ОД</w:t>
            </w:r>
          </w:p>
        </w:tc>
      </w:tr>
    </w:tbl>
    <w:p w:rsidR="005E55C8" w:rsidRPr="00635AFD" w:rsidRDefault="005E55C8" w:rsidP="004D35B6">
      <w:pPr>
        <w:rPr>
          <w:color w:val="000000" w:themeColor="text1"/>
        </w:rPr>
      </w:pPr>
    </w:p>
    <w:sectPr w:rsidR="005E55C8" w:rsidRPr="00635AFD" w:rsidSect="0006574E">
      <w:headerReference w:type="default" r:id="rId7"/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0D" w:rsidRDefault="00EC460D" w:rsidP="00844D2F">
      <w:r>
        <w:separator/>
      </w:r>
    </w:p>
  </w:endnote>
  <w:endnote w:type="continuationSeparator" w:id="1">
    <w:p w:rsidR="00EC460D" w:rsidRDefault="00EC460D" w:rsidP="0084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0D" w:rsidRDefault="00EC460D" w:rsidP="00844D2F">
      <w:r>
        <w:separator/>
      </w:r>
    </w:p>
  </w:footnote>
  <w:footnote w:type="continuationSeparator" w:id="1">
    <w:p w:rsidR="00EC460D" w:rsidRDefault="00EC460D" w:rsidP="00844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071215"/>
      <w:docPartObj>
        <w:docPartGallery w:val="Page Numbers (Top of Page)"/>
        <w:docPartUnique/>
      </w:docPartObj>
    </w:sdtPr>
    <w:sdtContent>
      <w:p w:rsidR="004D5B76" w:rsidRDefault="003515E5">
        <w:pPr>
          <w:pStyle w:val="a3"/>
          <w:jc w:val="center"/>
        </w:pPr>
        <w:r>
          <w:fldChar w:fldCharType="begin"/>
        </w:r>
        <w:r w:rsidR="004D5B76">
          <w:instrText>PAGE   \* MERGEFORMAT</w:instrText>
        </w:r>
        <w:r>
          <w:fldChar w:fldCharType="separate"/>
        </w:r>
        <w:r w:rsidR="00B77FE9">
          <w:rPr>
            <w:noProof/>
          </w:rPr>
          <w:t>1</w:t>
        </w:r>
        <w:r>
          <w:fldChar w:fldCharType="end"/>
        </w:r>
      </w:p>
    </w:sdtContent>
  </w:sdt>
  <w:p w:rsidR="004D5B76" w:rsidRDefault="004D5B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D2F"/>
    <w:rsid w:val="0000218E"/>
    <w:rsid w:val="00003566"/>
    <w:rsid w:val="000125C6"/>
    <w:rsid w:val="00014C1C"/>
    <w:rsid w:val="00014C2F"/>
    <w:rsid w:val="00027CEA"/>
    <w:rsid w:val="00034179"/>
    <w:rsid w:val="00057A32"/>
    <w:rsid w:val="000626FB"/>
    <w:rsid w:val="0006574E"/>
    <w:rsid w:val="00080160"/>
    <w:rsid w:val="00084E66"/>
    <w:rsid w:val="00085867"/>
    <w:rsid w:val="0009726C"/>
    <w:rsid w:val="000A376F"/>
    <w:rsid w:val="000A48E3"/>
    <w:rsid w:val="000B7DE3"/>
    <w:rsid w:val="000C7995"/>
    <w:rsid w:val="000D0D3B"/>
    <w:rsid w:val="000E0996"/>
    <w:rsid w:val="000E201C"/>
    <w:rsid w:val="000F1C7D"/>
    <w:rsid w:val="00101A03"/>
    <w:rsid w:val="00105AA2"/>
    <w:rsid w:val="00111095"/>
    <w:rsid w:val="001218CD"/>
    <w:rsid w:val="00160549"/>
    <w:rsid w:val="0016140B"/>
    <w:rsid w:val="00190AC4"/>
    <w:rsid w:val="00194862"/>
    <w:rsid w:val="0019499D"/>
    <w:rsid w:val="001A7F4A"/>
    <w:rsid w:val="001B1370"/>
    <w:rsid w:val="001B5DA4"/>
    <w:rsid w:val="001C298E"/>
    <w:rsid w:val="001D128F"/>
    <w:rsid w:val="001D33B4"/>
    <w:rsid w:val="001D3AAD"/>
    <w:rsid w:val="001D4D39"/>
    <w:rsid w:val="001E34B0"/>
    <w:rsid w:val="001E74CE"/>
    <w:rsid w:val="00210DA1"/>
    <w:rsid w:val="00214174"/>
    <w:rsid w:val="00222A4D"/>
    <w:rsid w:val="002301A5"/>
    <w:rsid w:val="0023643F"/>
    <w:rsid w:val="00237DE5"/>
    <w:rsid w:val="00245C66"/>
    <w:rsid w:val="00257709"/>
    <w:rsid w:val="00273CA7"/>
    <w:rsid w:val="00283BDD"/>
    <w:rsid w:val="002A0EAB"/>
    <w:rsid w:val="002B156E"/>
    <w:rsid w:val="002B276F"/>
    <w:rsid w:val="002B4E99"/>
    <w:rsid w:val="002B6870"/>
    <w:rsid w:val="002D1B9C"/>
    <w:rsid w:val="002D6EED"/>
    <w:rsid w:val="002F0D61"/>
    <w:rsid w:val="00301DF9"/>
    <w:rsid w:val="00311719"/>
    <w:rsid w:val="0031334B"/>
    <w:rsid w:val="00326494"/>
    <w:rsid w:val="003277ED"/>
    <w:rsid w:val="0034007C"/>
    <w:rsid w:val="003515DF"/>
    <w:rsid w:val="003515E5"/>
    <w:rsid w:val="0035564C"/>
    <w:rsid w:val="00364441"/>
    <w:rsid w:val="00372819"/>
    <w:rsid w:val="00384CEE"/>
    <w:rsid w:val="003A3673"/>
    <w:rsid w:val="003B393A"/>
    <w:rsid w:val="003B7D98"/>
    <w:rsid w:val="003B7FE8"/>
    <w:rsid w:val="00407252"/>
    <w:rsid w:val="00431EFE"/>
    <w:rsid w:val="004343B5"/>
    <w:rsid w:val="00435887"/>
    <w:rsid w:val="004444A7"/>
    <w:rsid w:val="00446E6B"/>
    <w:rsid w:val="0046200B"/>
    <w:rsid w:val="0046749A"/>
    <w:rsid w:val="004937DC"/>
    <w:rsid w:val="00496C0A"/>
    <w:rsid w:val="004B7C6E"/>
    <w:rsid w:val="004D35B6"/>
    <w:rsid w:val="004D3FD8"/>
    <w:rsid w:val="004D5B76"/>
    <w:rsid w:val="004F4E5B"/>
    <w:rsid w:val="0051692A"/>
    <w:rsid w:val="0053444F"/>
    <w:rsid w:val="00537BA5"/>
    <w:rsid w:val="00575F5D"/>
    <w:rsid w:val="005A0E18"/>
    <w:rsid w:val="005A7403"/>
    <w:rsid w:val="005B1C91"/>
    <w:rsid w:val="005B1EE2"/>
    <w:rsid w:val="005D0556"/>
    <w:rsid w:val="005D5C79"/>
    <w:rsid w:val="005E55C8"/>
    <w:rsid w:val="005E5723"/>
    <w:rsid w:val="0060027A"/>
    <w:rsid w:val="006138E4"/>
    <w:rsid w:val="00623AF4"/>
    <w:rsid w:val="006250F9"/>
    <w:rsid w:val="00626982"/>
    <w:rsid w:val="00635AFD"/>
    <w:rsid w:val="006417AF"/>
    <w:rsid w:val="0064713E"/>
    <w:rsid w:val="00661F49"/>
    <w:rsid w:val="00666F7C"/>
    <w:rsid w:val="00671C2E"/>
    <w:rsid w:val="006737FD"/>
    <w:rsid w:val="00675C86"/>
    <w:rsid w:val="00677090"/>
    <w:rsid w:val="00677E1C"/>
    <w:rsid w:val="006805DE"/>
    <w:rsid w:val="0068681C"/>
    <w:rsid w:val="006A0A55"/>
    <w:rsid w:val="006C0CAA"/>
    <w:rsid w:val="006C352A"/>
    <w:rsid w:val="006F1773"/>
    <w:rsid w:val="00724AE8"/>
    <w:rsid w:val="00735CC1"/>
    <w:rsid w:val="0074601D"/>
    <w:rsid w:val="00747F8B"/>
    <w:rsid w:val="00757F3F"/>
    <w:rsid w:val="00764EF9"/>
    <w:rsid w:val="00770151"/>
    <w:rsid w:val="00772F37"/>
    <w:rsid w:val="00773175"/>
    <w:rsid w:val="00776B4B"/>
    <w:rsid w:val="00777FE2"/>
    <w:rsid w:val="00791FC8"/>
    <w:rsid w:val="007B3006"/>
    <w:rsid w:val="007C7001"/>
    <w:rsid w:val="007D2521"/>
    <w:rsid w:val="007D3E1D"/>
    <w:rsid w:val="007D7932"/>
    <w:rsid w:val="007E7BB0"/>
    <w:rsid w:val="00806951"/>
    <w:rsid w:val="00814438"/>
    <w:rsid w:val="00844D2F"/>
    <w:rsid w:val="00874E00"/>
    <w:rsid w:val="0088767D"/>
    <w:rsid w:val="008933D2"/>
    <w:rsid w:val="00893D7B"/>
    <w:rsid w:val="008A5AFF"/>
    <w:rsid w:val="008B1A3B"/>
    <w:rsid w:val="008B437B"/>
    <w:rsid w:val="008B48B8"/>
    <w:rsid w:val="008B636D"/>
    <w:rsid w:val="008F04EC"/>
    <w:rsid w:val="00912BB4"/>
    <w:rsid w:val="00917546"/>
    <w:rsid w:val="009472D7"/>
    <w:rsid w:val="00950023"/>
    <w:rsid w:val="00950416"/>
    <w:rsid w:val="00974943"/>
    <w:rsid w:val="00986EA1"/>
    <w:rsid w:val="009B54EF"/>
    <w:rsid w:val="009B778D"/>
    <w:rsid w:val="009C07DF"/>
    <w:rsid w:val="009E1148"/>
    <w:rsid w:val="009E1580"/>
    <w:rsid w:val="009F0934"/>
    <w:rsid w:val="00A16F7E"/>
    <w:rsid w:val="00A17AE7"/>
    <w:rsid w:val="00A2053C"/>
    <w:rsid w:val="00A2086A"/>
    <w:rsid w:val="00A2383B"/>
    <w:rsid w:val="00A26221"/>
    <w:rsid w:val="00A27EF4"/>
    <w:rsid w:val="00A660E5"/>
    <w:rsid w:val="00A67984"/>
    <w:rsid w:val="00A70BFC"/>
    <w:rsid w:val="00A83F49"/>
    <w:rsid w:val="00A87192"/>
    <w:rsid w:val="00AA00E9"/>
    <w:rsid w:val="00AD0374"/>
    <w:rsid w:val="00AF0057"/>
    <w:rsid w:val="00AF55B7"/>
    <w:rsid w:val="00B13C82"/>
    <w:rsid w:val="00B262ED"/>
    <w:rsid w:val="00B27AB4"/>
    <w:rsid w:val="00B465CA"/>
    <w:rsid w:val="00B516B3"/>
    <w:rsid w:val="00B56D68"/>
    <w:rsid w:val="00B703C0"/>
    <w:rsid w:val="00B70925"/>
    <w:rsid w:val="00B75FF3"/>
    <w:rsid w:val="00B77FE9"/>
    <w:rsid w:val="00B8008C"/>
    <w:rsid w:val="00B82970"/>
    <w:rsid w:val="00B90106"/>
    <w:rsid w:val="00B9060B"/>
    <w:rsid w:val="00BA00AA"/>
    <w:rsid w:val="00BA3818"/>
    <w:rsid w:val="00BB1ED5"/>
    <w:rsid w:val="00BB65D5"/>
    <w:rsid w:val="00BC1553"/>
    <w:rsid w:val="00BC4B9D"/>
    <w:rsid w:val="00BC6828"/>
    <w:rsid w:val="00BD2DAF"/>
    <w:rsid w:val="00BD68C7"/>
    <w:rsid w:val="00BE0EBC"/>
    <w:rsid w:val="00BE2A1D"/>
    <w:rsid w:val="00BF1124"/>
    <w:rsid w:val="00C001D0"/>
    <w:rsid w:val="00C23CAF"/>
    <w:rsid w:val="00C45A0C"/>
    <w:rsid w:val="00C47A77"/>
    <w:rsid w:val="00C55091"/>
    <w:rsid w:val="00C670CC"/>
    <w:rsid w:val="00C721A8"/>
    <w:rsid w:val="00C734D6"/>
    <w:rsid w:val="00C81BA5"/>
    <w:rsid w:val="00C92662"/>
    <w:rsid w:val="00CA3238"/>
    <w:rsid w:val="00CB4666"/>
    <w:rsid w:val="00CB48DE"/>
    <w:rsid w:val="00D152B4"/>
    <w:rsid w:val="00D70415"/>
    <w:rsid w:val="00D71813"/>
    <w:rsid w:val="00D75087"/>
    <w:rsid w:val="00DA382B"/>
    <w:rsid w:val="00DB06A2"/>
    <w:rsid w:val="00DB6DD2"/>
    <w:rsid w:val="00DC5711"/>
    <w:rsid w:val="00DD16E4"/>
    <w:rsid w:val="00DD2339"/>
    <w:rsid w:val="00DE4511"/>
    <w:rsid w:val="00E05DE2"/>
    <w:rsid w:val="00E1225F"/>
    <w:rsid w:val="00E17CA2"/>
    <w:rsid w:val="00E221B1"/>
    <w:rsid w:val="00E34631"/>
    <w:rsid w:val="00E34D6E"/>
    <w:rsid w:val="00E37A89"/>
    <w:rsid w:val="00E470C4"/>
    <w:rsid w:val="00E477CE"/>
    <w:rsid w:val="00E52406"/>
    <w:rsid w:val="00E562CD"/>
    <w:rsid w:val="00E62059"/>
    <w:rsid w:val="00E65CE8"/>
    <w:rsid w:val="00E73815"/>
    <w:rsid w:val="00E7410B"/>
    <w:rsid w:val="00E8274A"/>
    <w:rsid w:val="00E84332"/>
    <w:rsid w:val="00EA10F8"/>
    <w:rsid w:val="00EC460D"/>
    <w:rsid w:val="00ED56BC"/>
    <w:rsid w:val="00EE231E"/>
    <w:rsid w:val="00F05DA3"/>
    <w:rsid w:val="00F0659D"/>
    <w:rsid w:val="00F13E0B"/>
    <w:rsid w:val="00F402D5"/>
    <w:rsid w:val="00F500A0"/>
    <w:rsid w:val="00F61FDA"/>
    <w:rsid w:val="00F9102D"/>
    <w:rsid w:val="00F91F07"/>
    <w:rsid w:val="00FA403C"/>
    <w:rsid w:val="00FB2BCA"/>
    <w:rsid w:val="00FB772C"/>
    <w:rsid w:val="00FB7C85"/>
    <w:rsid w:val="00FC0693"/>
    <w:rsid w:val="00FE0BA5"/>
    <w:rsid w:val="00FE547C"/>
    <w:rsid w:val="00FE5F7F"/>
    <w:rsid w:val="00FF07E6"/>
    <w:rsid w:val="00FF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D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4D2F"/>
  </w:style>
  <w:style w:type="paragraph" w:styleId="a5">
    <w:name w:val="footer"/>
    <w:basedOn w:val="a"/>
    <w:link w:val="a6"/>
    <w:uiPriority w:val="99"/>
    <w:unhideWhenUsed/>
    <w:rsid w:val="00844D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4D2F"/>
  </w:style>
  <w:style w:type="paragraph" w:styleId="a7">
    <w:name w:val="Balloon Text"/>
    <w:basedOn w:val="a"/>
    <w:link w:val="a8"/>
    <w:uiPriority w:val="99"/>
    <w:semiHidden/>
    <w:unhideWhenUsed/>
    <w:rsid w:val="00BD68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8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50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x-messenger-ajax">
    <w:name w:val="bx-messenger-ajax"/>
    <w:basedOn w:val="a0"/>
    <w:rsid w:val="000D0D3B"/>
  </w:style>
  <w:style w:type="character" w:styleId="a9">
    <w:name w:val="Hyperlink"/>
    <w:basedOn w:val="a0"/>
    <w:uiPriority w:val="99"/>
    <w:unhideWhenUsed/>
    <w:rsid w:val="00661F49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C72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210DA1"/>
    <w:pPr>
      <w:spacing w:before="100" w:beforeAutospacing="1" w:after="100" w:afterAutospacing="1"/>
    </w:pPr>
  </w:style>
  <w:style w:type="character" w:styleId="ab">
    <w:name w:val="Intense Reference"/>
    <w:basedOn w:val="a0"/>
    <w:uiPriority w:val="32"/>
    <w:qFormat/>
    <w:rsid w:val="00757F3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D9E2-55A3-4843-A5E7-D7EC023D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37</Pages>
  <Words>7579</Words>
  <Characters>43205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User</cp:lastModifiedBy>
  <cp:revision>14</cp:revision>
  <cp:lastPrinted>2025-01-13T05:10:00Z</cp:lastPrinted>
  <dcterms:created xsi:type="dcterms:W3CDTF">2024-04-15T05:47:00Z</dcterms:created>
  <dcterms:modified xsi:type="dcterms:W3CDTF">2025-01-20T12:00:00Z</dcterms:modified>
</cp:coreProperties>
</file>