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08" w:rsidRPr="00CA3908" w:rsidRDefault="00CA3908" w:rsidP="00CA3908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0"/>
      <w:r w:rsidRPr="00CA3908">
        <w:rPr>
          <w:color w:val="000000"/>
          <w:sz w:val="28"/>
          <w:szCs w:val="28"/>
          <w:lang w:eastAsia="ru-RU" w:bidi="ru-RU"/>
        </w:rPr>
        <w:t>Новосибирская область</w:t>
      </w:r>
      <w:bookmarkEnd w:id="0"/>
    </w:p>
    <w:p w:rsidR="00B8412B" w:rsidRDefault="00B8412B" w:rsidP="00CA3908">
      <w:pPr>
        <w:spacing w:after="0" w:line="240" w:lineRule="auto"/>
        <w:jc w:val="both"/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552"/>
        <w:gridCol w:w="5245"/>
        <w:gridCol w:w="3119"/>
        <w:gridCol w:w="2057"/>
        <w:gridCol w:w="2903"/>
      </w:tblGrid>
      <w:tr w:rsidR="00CA3908" w:rsidRPr="0036231E" w:rsidTr="00C15953">
        <w:tc>
          <w:tcPr>
            <w:tcW w:w="2552" w:type="dxa"/>
          </w:tcPr>
          <w:p w:rsidR="00CA3908" w:rsidRPr="0036231E" w:rsidRDefault="00CA3908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</w:tcPr>
          <w:p w:rsidR="00CA3908" w:rsidRPr="0036231E" w:rsidRDefault="00CA3908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"/>
                <w:sz w:val="20"/>
                <w:szCs w:val="20"/>
              </w:rPr>
              <w:t>Документы</w:t>
            </w:r>
          </w:p>
        </w:tc>
        <w:tc>
          <w:tcPr>
            <w:tcW w:w="3119" w:type="dxa"/>
          </w:tcPr>
          <w:p w:rsidR="00CA3908" w:rsidRPr="0036231E" w:rsidRDefault="00CA3908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"/>
                <w:sz w:val="20"/>
                <w:szCs w:val="20"/>
              </w:rPr>
              <w:t>Объемы</w:t>
            </w:r>
          </w:p>
          <w:p w:rsidR="00CA3908" w:rsidRPr="0036231E" w:rsidRDefault="00CA3908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"/>
                <w:sz w:val="20"/>
                <w:szCs w:val="20"/>
              </w:rPr>
              <w:t>предоставления</w:t>
            </w:r>
          </w:p>
        </w:tc>
        <w:tc>
          <w:tcPr>
            <w:tcW w:w="2057" w:type="dxa"/>
          </w:tcPr>
          <w:p w:rsidR="00CA3908" w:rsidRPr="0036231E" w:rsidRDefault="00CA3908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"/>
                <w:sz w:val="20"/>
                <w:szCs w:val="20"/>
              </w:rPr>
              <w:t>Получатели</w:t>
            </w:r>
          </w:p>
        </w:tc>
        <w:tc>
          <w:tcPr>
            <w:tcW w:w="2903" w:type="dxa"/>
          </w:tcPr>
          <w:p w:rsidR="00CA3908" w:rsidRPr="0036231E" w:rsidRDefault="00CA3908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"/>
                <w:sz w:val="20"/>
                <w:szCs w:val="20"/>
              </w:rPr>
              <w:t>Условия</w:t>
            </w:r>
          </w:p>
          <w:p w:rsidR="00CA3908" w:rsidRPr="0036231E" w:rsidRDefault="00CA3908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"/>
                <w:sz w:val="20"/>
                <w:szCs w:val="20"/>
              </w:rPr>
              <w:t>предоставления</w:t>
            </w:r>
          </w:p>
        </w:tc>
      </w:tr>
      <w:tr w:rsidR="00CA3908" w:rsidRPr="0036231E" w:rsidTr="00C15953">
        <w:tc>
          <w:tcPr>
            <w:tcW w:w="15876" w:type="dxa"/>
            <w:gridSpan w:val="5"/>
          </w:tcPr>
          <w:p w:rsidR="00CA3908" w:rsidRPr="0036231E" w:rsidRDefault="00CA3908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"/>
                <w:rFonts w:eastAsiaTheme="minorHAnsi"/>
                <w:sz w:val="20"/>
                <w:szCs w:val="20"/>
              </w:rPr>
              <w:t>1. Финансовые меры поддержки (в т.н. налоговые и бюджетные льготы, инвестиционные кредиты)</w:t>
            </w: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Налог на имущество организаций (в части имущества, используемого для реализации инвестиционного проекта)</w:t>
            </w:r>
          </w:p>
        </w:tc>
        <w:tc>
          <w:tcPr>
            <w:tcW w:w="5245" w:type="dxa"/>
            <w:vMerge w:val="restart"/>
          </w:tcPr>
          <w:p w:rsidR="00654B8B" w:rsidRPr="0036231E" w:rsidRDefault="00654B8B" w:rsidP="00FF703E">
            <w:pPr>
              <w:pStyle w:val="11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Ст. 10 Закона Новосибирской области от 29.06.2016 №75-03 «Об отдельных вопросах государственного регулирования</w:t>
            </w:r>
            <w:r w:rsidR="00FF703E">
              <w:rPr>
                <w:rStyle w:val="105pt0pt0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sz w:val="20"/>
                <w:szCs w:val="20"/>
              </w:rPr>
              <w:t>инвестиционной деятельности, осуществляемой в форме</w:t>
            </w:r>
            <w:r w:rsidR="00FF703E">
              <w:rPr>
                <w:rStyle w:val="105pt0pt0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sz w:val="20"/>
                <w:szCs w:val="20"/>
              </w:rPr>
              <w:t>капитальных вложений на территории Новосибирской области».</w:t>
            </w:r>
          </w:p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Глава 6 3акона Новоси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>бирской области от 16.10.2003 № 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142-03 «О налогах и особенностях налогообложения отдельных категорий налогоплательщиков в Новосибирской области».</w:t>
            </w:r>
          </w:p>
        </w:tc>
        <w:tc>
          <w:tcPr>
            <w:tcW w:w="3119" w:type="dxa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Ставка налога, выплачиваемого в областной бюджет 0%</w:t>
            </w:r>
          </w:p>
        </w:tc>
        <w:tc>
          <w:tcPr>
            <w:tcW w:w="2057" w:type="dxa"/>
            <w:vMerge w:val="restart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Инвесторы, осуществляющие инвестиционную деятельность в виде капитальных вложений на территории Новосибирской области в соответствии с перспективными направлениями инвестиционной деятельности, определяемыми Правительством Новосибирской области</w:t>
            </w:r>
          </w:p>
        </w:tc>
        <w:tc>
          <w:tcPr>
            <w:tcW w:w="2903" w:type="dxa"/>
            <w:vMerge w:val="restart"/>
          </w:tcPr>
          <w:p w:rsidR="00654B8B" w:rsidRPr="0036231E" w:rsidRDefault="00654B8B" w:rsidP="00FF703E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44"/>
                <w:tab w:val="left" w:pos="384"/>
              </w:tabs>
              <w:spacing w:before="0" w:line="240" w:lineRule="auto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Вложение инвестиций в соответствии с перспективными направлениями инвестиционной деятельности Новосибирской области, определяемыми Правительством Новосибирской области;</w:t>
            </w:r>
          </w:p>
          <w:p w:rsidR="00654B8B" w:rsidRPr="0036231E" w:rsidRDefault="00654B8B" w:rsidP="00FF703E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44"/>
              </w:tabs>
              <w:spacing w:before="0" w:line="240" w:lineRule="auto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Прохождение инвестиционным проектом конкурсного отбора и экспертизы в соответствии с законодательством;</w:t>
            </w:r>
          </w:p>
          <w:p w:rsidR="00654B8B" w:rsidRPr="0036231E" w:rsidRDefault="00654B8B" w:rsidP="00FF703E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44"/>
              </w:tabs>
              <w:spacing w:before="0" w:line="240" w:lineRule="auto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Отсутствие задолженности по выплате заработной платы, недоимки по налогам, подлежащим перечислению в бюджеты бюджетной системы Российской Федерации (за исключением отсроченной, рассроченной, в том числе в порядке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sz w:val="20"/>
                <w:szCs w:val="20"/>
              </w:rPr>
              <w:t>реструктуризации, приостановленной к взысканию);</w:t>
            </w:r>
          </w:p>
          <w:p w:rsidR="00654B8B" w:rsidRPr="0036231E" w:rsidRDefault="00654B8B" w:rsidP="00FF703E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44"/>
                <w:tab w:val="left" w:pos="984"/>
              </w:tabs>
              <w:spacing w:before="0" w:line="240" w:lineRule="auto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Документальное подтверждение инвестором наличия привлекаемых для реализации инвестиционного проекта средств;</w:t>
            </w:r>
          </w:p>
          <w:p w:rsidR="00654B8B" w:rsidRPr="0036231E" w:rsidRDefault="00654B8B" w:rsidP="00FF703E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44"/>
                <w:tab w:val="left" w:pos="461"/>
              </w:tabs>
              <w:spacing w:before="0" w:line="240" w:lineRule="auto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 xml:space="preserve">Инвестор не должен находиться в стадии реорганизации, ликвидации или банкротства и иметь </w:t>
            </w:r>
            <w:r w:rsidRPr="0036231E">
              <w:rPr>
                <w:rStyle w:val="105pt0pt0"/>
                <w:sz w:val="20"/>
                <w:szCs w:val="20"/>
              </w:rPr>
              <w:lastRenderedPageBreak/>
              <w:t>ограничения в осуществлении соответствующего вида деятельности;</w:t>
            </w:r>
          </w:p>
          <w:p w:rsidR="00654B8B" w:rsidRPr="0036231E" w:rsidRDefault="00654B8B" w:rsidP="00FF703E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44"/>
                <w:tab w:val="left" w:pos="374"/>
              </w:tabs>
              <w:spacing w:before="0" w:line="240" w:lineRule="auto"/>
              <w:rPr>
                <w:rStyle w:val="105pt0pt0"/>
                <w:color w:val="auto"/>
                <w:spacing w:val="6"/>
                <w:sz w:val="20"/>
                <w:szCs w:val="20"/>
                <w:shd w:val="clear" w:color="auto" w:fill="auto"/>
                <w:lang w:eastAsia="en-US" w:bidi="ar-SA"/>
              </w:rPr>
            </w:pPr>
            <w:r w:rsidRPr="0036231E">
              <w:rPr>
                <w:rStyle w:val="105pt0pt0"/>
                <w:sz w:val="20"/>
                <w:szCs w:val="20"/>
              </w:rPr>
              <w:t>Превышение уровня среднемесячной заработной платы в расчете на одного работника организаци</w:t>
            </w:r>
            <w:proofErr w:type="gramStart"/>
            <w:r w:rsidRPr="0036231E">
              <w:rPr>
                <w:rStyle w:val="105pt0pt0"/>
                <w:sz w:val="20"/>
                <w:szCs w:val="20"/>
              </w:rPr>
              <w:t>и-</w:t>
            </w:r>
            <w:proofErr w:type="gramEnd"/>
            <w:r w:rsidRPr="0036231E">
              <w:rPr>
                <w:rStyle w:val="105pt0pt0"/>
                <w:sz w:val="20"/>
                <w:szCs w:val="20"/>
              </w:rPr>
              <w:t xml:space="preserve"> инвестора по отношению к установленной величине прожиточного минимума для трудоспособного населения Новосибирской области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sz w:val="20"/>
                <w:szCs w:val="20"/>
              </w:rPr>
              <w:t>за соответствующий отчетный период (квартал, полугодие, год);</w:t>
            </w:r>
          </w:p>
          <w:p w:rsidR="00654B8B" w:rsidRPr="0036231E" w:rsidRDefault="00654B8B" w:rsidP="00FF703E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44"/>
                <w:tab w:val="left" w:pos="374"/>
              </w:tabs>
              <w:spacing w:before="0" w:line="240" w:lineRule="auto"/>
              <w:rPr>
                <w:sz w:val="20"/>
                <w:szCs w:val="20"/>
              </w:rPr>
            </w:pPr>
            <w:r w:rsidRPr="0036231E">
              <w:rPr>
                <w:sz w:val="20"/>
                <w:szCs w:val="20"/>
              </w:rPr>
              <w:t>Наличие обоснованной программы обеспечения трудовыми ресурсами, необходимыми для реализации инвестиционного проекта;</w:t>
            </w:r>
          </w:p>
          <w:p w:rsidR="00654B8B" w:rsidRPr="0036231E" w:rsidRDefault="00654B8B" w:rsidP="00FF703E">
            <w:pPr>
              <w:pStyle w:val="11"/>
              <w:shd w:val="clear" w:color="auto" w:fill="auto"/>
              <w:tabs>
                <w:tab w:val="left" w:pos="244"/>
              </w:tabs>
              <w:spacing w:before="0" w:line="240" w:lineRule="auto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8. Отсутствие недоимки по страховым взносам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Территориальный фонд обязательного медицинского страхования Новосибирской области.</w:t>
            </w: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245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Ставка налога с учетом льготы 13,5%</w:t>
            </w: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Субсидирование процентной ставки по банковским кредитам</w:t>
            </w: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Ст. 12 Закона Новосибирской области от 29.06.2016 №75-03 «Об отдельных вопросах государственного регулирования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инвестиционной деятельности, осуществляемой в форме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капитальных вложений на территории Новосибирской области».</w:t>
            </w:r>
          </w:p>
          <w:p w:rsidR="00654B8B" w:rsidRPr="0036231E" w:rsidRDefault="00654B8B" w:rsidP="00FF703E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Постановление Правительства Новосибирской области от 01.04.2015 № 126-п «О государственной 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 xml:space="preserve">программе Новосибирской области «Стимулирование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инвестиционной и инновационной активности в Новосибирской области на 2015-2021 годы» (приложение № 2)</w:t>
            </w:r>
          </w:p>
        </w:tc>
        <w:tc>
          <w:tcPr>
            <w:tcW w:w="3119" w:type="dxa"/>
          </w:tcPr>
          <w:p w:rsidR="00654B8B" w:rsidRPr="0036231E" w:rsidRDefault="00654B8B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Не более 1/2 ставки</w:t>
            </w:r>
          </w:p>
          <w:p w:rsidR="00654B8B" w:rsidRPr="0036231E" w:rsidRDefault="00654B8B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рефинансирования ЦБ РФ</w:t>
            </w:r>
          </w:p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(2/3 - для районов инвестиционного стимулирования), действовавшей на дату выдачи кредита</w:t>
            </w:r>
            <w:bookmarkStart w:id="1" w:name="_GoBack"/>
            <w:bookmarkEnd w:id="1"/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Субсидирование части лизинговых платежей</w:t>
            </w: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Ст. 12 Закона Новосибирской области от 29.06.2016 №75-03 «Об отдельных вопросах государственного регулирования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инвестиционной деятельности, осуществляемой в форме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капитальных вложений на территории Новосибирской области».</w:t>
            </w:r>
          </w:p>
          <w:p w:rsidR="00654B8B" w:rsidRPr="00654B8B" w:rsidRDefault="00654B8B" w:rsidP="00FF703E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Постановление Правительства Новосибирской области от 01.04.2015 № 126-п «О государственной программе Новосибирской области 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>«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Стимулирование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инвестиционной и инновационной активности в Новосибирской области на 2015-2021 годы» (приложение № 4)</w:t>
            </w:r>
          </w:p>
        </w:tc>
        <w:tc>
          <w:tcPr>
            <w:tcW w:w="3119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25 </w:t>
            </w:r>
            <w:r w:rsidRPr="0036231E">
              <w:rPr>
                <w:rStyle w:val="105pt0pt0"/>
                <w:rFonts w:eastAsiaTheme="minorHAnsi"/>
                <w:iCs/>
                <w:sz w:val="20"/>
                <w:szCs w:val="20"/>
              </w:rPr>
              <w:t>%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 платежей по договору лизинга</w:t>
            </w: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Субсидирование части затрат на выполнение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>работ, связанных с реализацией инвестиционного проекта, осуществляется для проектов в сферах дошкольного образования, дополнительного образования детей, культуры, физической культуры и спорта, в том числе в составе других инвестиционных проектов</w:t>
            </w: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 xml:space="preserve">Ст. 12 Закона Новосибирской области от 29.06.2016 №75-03 «Об отдельных вопросах государственного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>регулирования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инвестиционной деятельности, осуществляемой в форме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капитальных вложений на территории Новосибирской области».</w:t>
            </w:r>
          </w:p>
          <w:p w:rsidR="00654B8B" w:rsidRPr="008F3CE8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Постановление Правительства Новосибирской области от 01.04.2015 № 126-п «О государственной программе Новосибирской области 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>«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Стимулирование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инвестиционной и инновационной активности в Новосибирской области на 2015-2021 годы» (приложение № 3)</w:t>
            </w:r>
          </w:p>
          <w:p w:rsidR="00654B8B" w:rsidRPr="008F3CE8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4B8B" w:rsidRPr="0036231E" w:rsidRDefault="00654B8B" w:rsidP="00FF703E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 xml:space="preserve">25 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>%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 затрат инвесторов на выполнение работ, связанных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>с реализацией инвестиционного проекта</w:t>
            </w: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pStyle w:val="11"/>
              <w:shd w:val="clear" w:color="auto" w:fill="auto"/>
              <w:spacing w:before="0" w:line="240" w:lineRule="auto"/>
              <w:ind w:left="119"/>
              <w:jc w:val="left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rPr>
          <w:trHeight w:val="4793"/>
        </w:trPr>
        <w:tc>
          <w:tcPr>
            <w:tcW w:w="2552" w:type="dxa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>Субсидии для возмещения части затрат при выполнении работ по поставке, установке и монтажу выставочного оборудования, включающих размещение экспозиции, хранение выставляемых экспонатов, в связи с участием в межрегиональных или международных мероприятиях по вопросам осуществления инвестиционной деятельности совместно с Правительством Новосибирской области</w:t>
            </w: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Ст. 12 Закона Новосибирской области от 29.06.2016 №75-03 «Об отдельных вопросах государственного регулирования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инвестиционной деятельности, осуществляемой в форме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капитальных вложений на территории Новосибирской области».</w:t>
            </w:r>
          </w:p>
          <w:p w:rsidR="00654B8B" w:rsidRPr="008F3CE8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Постановление Правительства Новосибирской области от 01.04.2015 № 126-п «О государственной программе Новосибирской области «Стимулирование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инвестиционной и инновационной активности в Новосибирской области на 2015-2021 годы» (приложение № 6)</w:t>
            </w:r>
          </w:p>
          <w:p w:rsidR="00654B8B" w:rsidRPr="008F3CE8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</w:p>
          <w:p w:rsidR="00654B8B" w:rsidRPr="008F3CE8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4B8B" w:rsidRPr="008F3CE8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75 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>%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 затрат юридического лица при выполнении работ по поставке, установке и монтажу выставочного оборудования, включающих размещение экспозиции, хранение выставляемых экспонатов, в связи с участием в межрегиональных или международных мероприятиях по вопросам осуществления инвестиционной деятельности совместно с Правительством Новосибирской области, но не более 1,5 млн. рублей</w:t>
            </w:r>
          </w:p>
          <w:p w:rsidR="00654B8B" w:rsidRPr="008F3CE8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654B8B" w:rsidRPr="0036231E" w:rsidRDefault="00654B8B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Инвесторы, осуществляющие инвестиционную деятельность в виде капитальных вложений на территории Новосибирской области в соответствии с перспективными направлениями инвестиционной деятельности, определяемыми Правительством Новосибирской области</w:t>
            </w: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c>
          <w:tcPr>
            <w:tcW w:w="2552" w:type="dxa"/>
          </w:tcPr>
          <w:p w:rsidR="00654B8B" w:rsidRPr="00654B8B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Субсидии для возмещения части затрат на приобретение нового технологического оборудования, необходимого для реализации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>инвестиционного проекта</w:t>
            </w:r>
          </w:p>
          <w:p w:rsidR="00654B8B" w:rsidRPr="00654B8B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54B8B" w:rsidRPr="008F3CE8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>Ст. 12 Закона Новосибирской области от 29.06.2016 №75-03 «Об отдельных вопросах государственного регулирования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инвестиционной деятельности, осуществляемой в форме капитальных вложений на территории Новосибирской области».</w:t>
            </w:r>
          </w:p>
          <w:p w:rsidR="008F3CE8" w:rsidRPr="008F3CE8" w:rsidRDefault="008F3CE8" w:rsidP="00FF703E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Постановление Правительства Новосибирской области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>от 01.04.2015 № 126-п «О государственной программе Новосибирской области «Стимулирование</w:t>
            </w:r>
            <w:r w:rsidR="00FF703E">
              <w:rPr>
                <w:rStyle w:val="105pt0pt0"/>
                <w:rFonts w:eastAsiaTheme="minorHAnsi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инвестиционной и инновационной активности в Новосибирской области на 2015-2021 годы» (приложение №</w:t>
            </w:r>
            <w:r w:rsidRPr="008F3CE8">
              <w:rPr>
                <w:rStyle w:val="105pt0pt0"/>
                <w:rFonts w:eastAsiaTheme="minorHAnsi"/>
                <w:sz w:val="20"/>
                <w:szCs w:val="20"/>
              </w:rPr>
              <w:t xml:space="preserve"> 11)</w:t>
            </w:r>
          </w:p>
        </w:tc>
        <w:tc>
          <w:tcPr>
            <w:tcW w:w="3119" w:type="dxa"/>
          </w:tcPr>
          <w:p w:rsidR="00654B8B" w:rsidRPr="008F3CE8" w:rsidRDefault="008F3CE8" w:rsidP="008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предоставляются в размере 25 </w:t>
            </w:r>
            <w:r w:rsidR="00FF70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8F3CE8">
              <w:rPr>
                <w:rFonts w:ascii="Times New Roman" w:hAnsi="Times New Roman" w:cs="Times New Roman"/>
                <w:sz w:val="20"/>
                <w:szCs w:val="20"/>
              </w:rPr>
              <w:t xml:space="preserve"> затрат инвесторов на приобретение нового технологического оборудования, необходимого для реал</w:t>
            </w:r>
            <w:r w:rsidR="008E1FE6">
              <w:rPr>
                <w:rFonts w:ascii="Times New Roman" w:hAnsi="Times New Roman" w:cs="Times New Roman"/>
                <w:sz w:val="20"/>
                <w:szCs w:val="20"/>
              </w:rPr>
              <w:t>изации инвестиционного проекта</w:t>
            </w:r>
          </w:p>
          <w:p w:rsidR="008F3CE8" w:rsidRDefault="008F3CE8" w:rsidP="00C15953"/>
          <w:p w:rsidR="008F3CE8" w:rsidRPr="008F3CE8" w:rsidRDefault="008F3CE8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5pt0pt0"/>
                <w:rFonts w:eastAsiaTheme="minorHAnsi"/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>Предоставление государственных гарантий Новосибирской области в качестве обеспечения исполнения обязательств инвестора, возникающих в процессе реализации инвестиционного проекта</w:t>
            </w: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Ст. 11 Закона Новосибирской области от 29.06.2016 №75-03 «Об отдельных вопросах государственного регулирования</w:t>
            </w:r>
            <w:r w:rsidR="00FF703E">
              <w:rPr>
                <w:rStyle w:val="105pt0pt0"/>
                <w:rFonts w:eastAsiaTheme="minorHAnsi"/>
                <w:bCs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инвестиционной деятельности, осуществляемой в форме</w:t>
            </w:r>
            <w:r w:rsidR="00FF703E">
              <w:rPr>
                <w:rStyle w:val="105pt0pt0"/>
                <w:rFonts w:eastAsiaTheme="minorHAnsi"/>
                <w:bCs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капитальных вложений на территории Новосибирской области».</w:t>
            </w:r>
          </w:p>
          <w:p w:rsidR="00654B8B" w:rsidRPr="0036231E" w:rsidRDefault="00FF703E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hyperlink r:id="rId8" w:tgtFrame="_blank" w:history="1">
              <w:r w:rsidR="00654B8B" w:rsidRPr="0036231E">
                <w:rPr>
                  <w:rStyle w:val="105pt0pt0"/>
                  <w:rFonts w:eastAsiaTheme="minorHAnsi"/>
                  <w:bCs/>
                  <w:sz w:val="20"/>
                  <w:szCs w:val="20"/>
                </w:rPr>
                <w:t>Закон Новосибирской области от 06 мая 2008 г. № 226-ОЗ «О порядке предоставления государственных гарантий Новосибирской области</w:t>
              </w:r>
            </w:hyperlink>
            <w:r w:rsidR="00654B8B"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». 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Постановление Правительства Новосибирской от 03.05.2011 № 176-п «О порядке рассмотрения заявок инвесторов на получение государственных гарантий Новосибирской области в качестве обеспечения исполнения обязательств инвестора, возникающих в процессе реализации инвестиционных проектов».</w:t>
            </w:r>
          </w:p>
        </w:tc>
        <w:tc>
          <w:tcPr>
            <w:tcW w:w="3119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100 % объема средств, привлеченных для реализации инвестиционного проекта</w:t>
            </w: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A80131" w:rsidRPr="0036231E" w:rsidTr="00C15953">
        <w:tc>
          <w:tcPr>
            <w:tcW w:w="15876" w:type="dxa"/>
            <w:gridSpan w:val="5"/>
          </w:tcPr>
          <w:p w:rsidR="00A80131" w:rsidRPr="0036231E" w:rsidRDefault="00A80131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"/>
                <w:rFonts w:eastAsiaTheme="minorHAnsi"/>
                <w:sz w:val="20"/>
                <w:szCs w:val="20"/>
              </w:rPr>
              <w:t>2. Нефинансовые меры поддержки</w:t>
            </w: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Консультационное, методическое и информационное сопровождение инвестиционного проекта</w:t>
            </w:r>
          </w:p>
        </w:tc>
        <w:tc>
          <w:tcPr>
            <w:tcW w:w="5245" w:type="dxa"/>
          </w:tcPr>
          <w:p w:rsidR="00654B8B" w:rsidRPr="008F3CE8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Ст. 13 Закона Новосибирской области от 29.06.2016 №75-03 «Об отдельных вопросах государственного регулирования</w:t>
            </w:r>
            <w:r w:rsidR="00FF703E">
              <w:rPr>
                <w:rStyle w:val="105pt0pt0"/>
                <w:rFonts w:eastAsiaTheme="minorHAnsi"/>
                <w:bCs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инвестиционной деятельности, осуществляемой в форме</w:t>
            </w:r>
            <w:r w:rsidR="00FF703E">
              <w:rPr>
                <w:rStyle w:val="105pt0pt0"/>
                <w:rFonts w:eastAsiaTheme="minorHAnsi"/>
                <w:bCs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капитальных вложений на территории Новосибирской области».</w:t>
            </w:r>
          </w:p>
          <w:p w:rsidR="00654B8B" w:rsidRPr="008F3CE8" w:rsidRDefault="00654B8B" w:rsidP="00C15953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vMerge w:val="restart"/>
          </w:tcPr>
          <w:p w:rsidR="00654B8B" w:rsidRPr="00654B8B" w:rsidRDefault="00654B8B" w:rsidP="00C159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57" w:type="dxa"/>
            <w:vMerge w:val="restart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Инвесторы, осуществляющие инвестиционную деятельность в виде капитальных вложений на территории Новосибирской области в соответствии с перспективными направлениями инвестиционной деятельности, определяемыми Правительством Новосибирской области</w:t>
            </w:r>
          </w:p>
        </w:tc>
        <w:tc>
          <w:tcPr>
            <w:tcW w:w="2903" w:type="dxa"/>
            <w:vMerge w:val="restart"/>
          </w:tcPr>
          <w:p w:rsidR="00654B8B" w:rsidRPr="00654B8B" w:rsidRDefault="00654B8B" w:rsidP="00C159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pStyle w:val="ConsPlusNormal"/>
            </w:pPr>
            <w:r w:rsidRPr="0036231E">
              <w:t>Сопровождение инвестиционного проекта на всех стадиях его реализации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654B8B" w:rsidRPr="008F3CE8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Ст. 13 Закона Новосибирской области от 29.06.2016 №75-03 «Об отдельных вопросах государственного регулирования</w:t>
            </w:r>
            <w:r w:rsidR="00FF703E">
              <w:rPr>
                <w:rStyle w:val="105pt0pt0"/>
                <w:rFonts w:eastAsiaTheme="minorHAnsi"/>
                <w:bCs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инвестиционной деятельности, осуществляемой в форме</w:t>
            </w:r>
            <w:r w:rsidR="00FF703E">
              <w:rPr>
                <w:rStyle w:val="105pt0pt0"/>
                <w:rFonts w:eastAsiaTheme="minorHAnsi"/>
                <w:bCs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капитальных вложений на территории Новосибирской области».</w:t>
            </w:r>
          </w:p>
          <w:p w:rsidR="00654B8B" w:rsidRPr="008F3CE8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rPr>
          <w:trHeight w:val="278"/>
        </w:trPr>
        <w:tc>
          <w:tcPr>
            <w:tcW w:w="2552" w:type="dxa"/>
          </w:tcPr>
          <w:p w:rsidR="00654B8B" w:rsidRPr="0036231E" w:rsidRDefault="00654B8B" w:rsidP="00C15953">
            <w:pPr>
              <w:pStyle w:val="ConsPlusNormal"/>
            </w:pPr>
            <w:r w:rsidRPr="0036231E">
              <w:t xml:space="preserve">Организация и проведение </w:t>
            </w:r>
            <w:proofErr w:type="spellStart"/>
            <w:r w:rsidRPr="0036231E">
              <w:t>конгрессно</w:t>
            </w:r>
            <w:proofErr w:type="spellEnd"/>
            <w:r w:rsidRPr="0036231E">
              <w:t>-выставочных мероприятий в сфере инвестиционной деятельности</w:t>
            </w:r>
          </w:p>
        </w:tc>
        <w:tc>
          <w:tcPr>
            <w:tcW w:w="5245" w:type="dxa"/>
          </w:tcPr>
          <w:p w:rsidR="00654B8B" w:rsidRPr="0036231E" w:rsidRDefault="00654B8B" w:rsidP="00FF703E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Ст. 13 Закона Новосибирской области от 29.06.2016 №75-03 «Об отдельных вопросах государственного регулирования</w:t>
            </w:r>
            <w:r w:rsidR="00FF703E">
              <w:rPr>
                <w:rStyle w:val="105pt0pt0"/>
                <w:rFonts w:eastAsiaTheme="minorHAnsi"/>
                <w:bCs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инвестиционной деятельности, осуществляемой в форме</w:t>
            </w:r>
            <w:r w:rsidR="00FF703E">
              <w:rPr>
                <w:rStyle w:val="105pt0pt0"/>
                <w:rFonts w:eastAsiaTheme="minorHAnsi"/>
                <w:bCs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капитальных вложений на территории Новосибирской области».</w:t>
            </w:r>
          </w:p>
        </w:tc>
        <w:tc>
          <w:tcPr>
            <w:tcW w:w="3119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pStyle w:val="ConsPlusNormal"/>
            </w:pPr>
            <w:r w:rsidRPr="0036231E">
              <w:t>Содействие в подборе и предоставлении земельных участков для реализации инвестиционных проектов</w:t>
            </w:r>
          </w:p>
        </w:tc>
        <w:tc>
          <w:tcPr>
            <w:tcW w:w="5245" w:type="dxa"/>
          </w:tcPr>
          <w:p w:rsidR="00654B8B" w:rsidRPr="00654B8B" w:rsidRDefault="00654B8B" w:rsidP="00FF703E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Ст. 13 Закона Новосибирской области от 29.06.2016 №75-03 «Об отдельных вопросах государственного регулирования</w:t>
            </w:r>
            <w:r w:rsidR="00FF703E">
              <w:rPr>
                <w:rStyle w:val="105pt0pt0"/>
                <w:rFonts w:eastAsiaTheme="minorHAnsi"/>
                <w:bCs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инвестиционной деятельности, осуществляемой в форме</w:t>
            </w:r>
            <w:r w:rsidR="00FF703E">
              <w:rPr>
                <w:rStyle w:val="105pt0pt0"/>
                <w:rFonts w:eastAsiaTheme="minorHAnsi"/>
                <w:bCs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капитальных вложений на территории Новосибирской области».</w:t>
            </w:r>
          </w:p>
        </w:tc>
        <w:tc>
          <w:tcPr>
            <w:tcW w:w="3119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pStyle w:val="ConsPlusNormal"/>
            </w:pPr>
            <w:r w:rsidRPr="0036231E">
              <w:t>Предоставление информации инвесторам о наличии и состоянии инженерной инфраструктуры, необходимой для реализации инвестиционного проекта</w:t>
            </w:r>
          </w:p>
        </w:tc>
        <w:tc>
          <w:tcPr>
            <w:tcW w:w="5245" w:type="dxa"/>
          </w:tcPr>
          <w:p w:rsidR="00654B8B" w:rsidRPr="0036231E" w:rsidRDefault="00654B8B" w:rsidP="00FF703E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Ст. 13 Закона Новосибирской области от 29.06.2016 №75-03 «Об отдельных вопросах государственного регулирования</w:t>
            </w:r>
            <w:r w:rsidR="00FF703E">
              <w:rPr>
                <w:rStyle w:val="105pt0pt0"/>
                <w:rFonts w:eastAsiaTheme="minorHAnsi"/>
                <w:bCs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инвестиционной деятельности, осуществляемой в форме</w:t>
            </w:r>
            <w:r w:rsidR="00FF703E">
              <w:rPr>
                <w:rStyle w:val="105pt0pt0"/>
                <w:rFonts w:eastAsiaTheme="minorHAnsi"/>
                <w:bCs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капитальных вложений на территории Новосибирской области».</w:t>
            </w:r>
          </w:p>
        </w:tc>
        <w:tc>
          <w:tcPr>
            <w:tcW w:w="3119" w:type="dxa"/>
            <w:vMerge w:val="restart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pStyle w:val="ConsPlusNormal"/>
            </w:pPr>
            <w:r w:rsidRPr="0036231E">
              <w:t>Содействие в получении федеральных мер государственной поддержки</w:t>
            </w:r>
          </w:p>
        </w:tc>
        <w:tc>
          <w:tcPr>
            <w:tcW w:w="5245" w:type="dxa"/>
          </w:tcPr>
          <w:p w:rsidR="00654B8B" w:rsidRPr="0036231E" w:rsidRDefault="00654B8B" w:rsidP="00FF703E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Ст. 13 Закона Новосибирской области от 29.06.2016 №75-03 «Об отдельных вопросах государственного регулирования</w:t>
            </w:r>
            <w:r w:rsidR="00FF703E">
              <w:rPr>
                <w:rStyle w:val="105pt0pt0"/>
                <w:rFonts w:eastAsiaTheme="minorHAnsi"/>
                <w:bCs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инвестиционной деятельности, осуществляемой в форме</w:t>
            </w:r>
            <w:r w:rsidR="00FF703E">
              <w:rPr>
                <w:rStyle w:val="105pt0pt0"/>
                <w:rFonts w:eastAsiaTheme="minorHAnsi"/>
                <w:bCs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капитальных вложений на территории Новосибирской области».</w:t>
            </w:r>
          </w:p>
        </w:tc>
        <w:tc>
          <w:tcPr>
            <w:tcW w:w="3119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5A1A50" w:rsidTr="00C15953">
        <w:tc>
          <w:tcPr>
            <w:tcW w:w="2552" w:type="dxa"/>
          </w:tcPr>
          <w:p w:rsidR="00654B8B" w:rsidRPr="0036231E" w:rsidRDefault="00654B8B" w:rsidP="00C15953">
            <w:pPr>
              <w:pStyle w:val="ConsPlusNormal"/>
            </w:pPr>
            <w:r w:rsidRPr="0036231E">
              <w:t>Размещение информации на инвестиционном портале Новосибирской области в информационно-телекоммуникационной сети "Интернет" (www.invest.nso.ru)</w:t>
            </w:r>
          </w:p>
        </w:tc>
        <w:tc>
          <w:tcPr>
            <w:tcW w:w="5245" w:type="dxa"/>
          </w:tcPr>
          <w:p w:rsidR="00654B8B" w:rsidRPr="005A1A50" w:rsidRDefault="00654B8B" w:rsidP="00FF703E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Ст. 13 Закона Новосибирской области от 29.06.2016 №75-03 «Об отдельных вопросах государственного регулирования</w:t>
            </w:r>
            <w:r w:rsidR="00FF703E">
              <w:rPr>
                <w:rStyle w:val="105pt0pt0"/>
                <w:rFonts w:eastAsiaTheme="minorHAnsi"/>
                <w:bCs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инвестиционной деятельности, осуществляемой в форме</w:t>
            </w:r>
            <w:r w:rsidR="00FF703E">
              <w:rPr>
                <w:rStyle w:val="105pt0pt0"/>
                <w:rFonts w:eastAsiaTheme="minorHAnsi"/>
                <w:bCs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капитальных вложений на территории Новосибирской области».</w:t>
            </w:r>
          </w:p>
        </w:tc>
        <w:tc>
          <w:tcPr>
            <w:tcW w:w="3119" w:type="dxa"/>
            <w:vMerge/>
          </w:tcPr>
          <w:p w:rsidR="00654B8B" w:rsidRPr="005A1A50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54B8B" w:rsidRPr="008F3CE8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5A1A50" w:rsidRDefault="00654B8B" w:rsidP="00C15953">
            <w:pPr>
              <w:rPr>
                <w:sz w:val="20"/>
                <w:szCs w:val="20"/>
              </w:rPr>
            </w:pPr>
          </w:p>
        </w:tc>
      </w:tr>
    </w:tbl>
    <w:p w:rsidR="00CA3908" w:rsidRPr="005A1A50" w:rsidRDefault="00CA3908" w:rsidP="00E7680E">
      <w:pPr>
        <w:spacing w:after="0" w:line="240" w:lineRule="auto"/>
        <w:jc w:val="both"/>
        <w:rPr>
          <w:sz w:val="20"/>
          <w:szCs w:val="20"/>
        </w:rPr>
      </w:pPr>
    </w:p>
    <w:sectPr w:rsidR="00CA3908" w:rsidRPr="005A1A50" w:rsidSect="00466E64">
      <w:headerReference w:type="default" r:id="rId9"/>
      <w:footerReference w:type="default" r:id="rId10"/>
      <w:pgSz w:w="16838" w:h="11906" w:orient="landscape"/>
      <w:pgMar w:top="702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AF" w:rsidRDefault="008E6AAF" w:rsidP="00466E64">
      <w:pPr>
        <w:spacing w:after="0" w:line="240" w:lineRule="auto"/>
      </w:pPr>
      <w:r>
        <w:separator/>
      </w:r>
    </w:p>
  </w:endnote>
  <w:endnote w:type="continuationSeparator" w:id="0">
    <w:p w:rsidR="008E6AAF" w:rsidRDefault="008E6AAF" w:rsidP="0046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140976"/>
      <w:docPartObj>
        <w:docPartGallery w:val="Page Numbers (Bottom of Page)"/>
        <w:docPartUnique/>
      </w:docPartObj>
    </w:sdtPr>
    <w:sdtEndPr/>
    <w:sdtContent>
      <w:p w:rsidR="00466E64" w:rsidRDefault="00466E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03E">
          <w:rPr>
            <w:noProof/>
          </w:rPr>
          <w:t>4</w:t>
        </w:r>
        <w:r>
          <w:fldChar w:fldCharType="end"/>
        </w:r>
      </w:p>
    </w:sdtContent>
  </w:sdt>
  <w:p w:rsidR="00466E64" w:rsidRDefault="00466E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AF" w:rsidRDefault="008E6AAF" w:rsidP="00466E64">
      <w:pPr>
        <w:spacing w:after="0" w:line="240" w:lineRule="auto"/>
      </w:pPr>
      <w:r>
        <w:separator/>
      </w:r>
    </w:p>
  </w:footnote>
  <w:footnote w:type="continuationSeparator" w:id="0">
    <w:p w:rsidR="008E6AAF" w:rsidRDefault="008E6AAF" w:rsidP="0046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64" w:rsidRDefault="00466E64">
    <w:pPr>
      <w:pStyle w:val="a6"/>
      <w:jc w:val="center"/>
    </w:pPr>
  </w:p>
  <w:p w:rsidR="00466E64" w:rsidRDefault="00466E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810"/>
    <w:multiLevelType w:val="multilevel"/>
    <w:tmpl w:val="BBE4982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2135C"/>
    <w:multiLevelType w:val="multilevel"/>
    <w:tmpl w:val="BD04D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08"/>
    <w:rsid w:val="00036468"/>
    <w:rsid w:val="00044E09"/>
    <w:rsid w:val="000B6AE5"/>
    <w:rsid w:val="00104730"/>
    <w:rsid w:val="001C0864"/>
    <w:rsid w:val="0021390B"/>
    <w:rsid w:val="002946AC"/>
    <w:rsid w:val="002B7732"/>
    <w:rsid w:val="0036231E"/>
    <w:rsid w:val="00466E64"/>
    <w:rsid w:val="00515334"/>
    <w:rsid w:val="005A1A50"/>
    <w:rsid w:val="005B29D0"/>
    <w:rsid w:val="0063271A"/>
    <w:rsid w:val="00654B8B"/>
    <w:rsid w:val="006B20E2"/>
    <w:rsid w:val="00770701"/>
    <w:rsid w:val="00816261"/>
    <w:rsid w:val="0086752B"/>
    <w:rsid w:val="008E1FE6"/>
    <w:rsid w:val="008E4C2B"/>
    <w:rsid w:val="008E6AAF"/>
    <w:rsid w:val="008F3CE8"/>
    <w:rsid w:val="00A16117"/>
    <w:rsid w:val="00A80131"/>
    <w:rsid w:val="00B8412B"/>
    <w:rsid w:val="00C15953"/>
    <w:rsid w:val="00C83819"/>
    <w:rsid w:val="00CA3908"/>
    <w:rsid w:val="00D40FF6"/>
    <w:rsid w:val="00DA2C8E"/>
    <w:rsid w:val="00DC0D49"/>
    <w:rsid w:val="00E7680E"/>
    <w:rsid w:val="00F362B2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A3908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0">
    <w:name w:val="Заголовок №1"/>
    <w:basedOn w:val="a"/>
    <w:link w:val="1"/>
    <w:rsid w:val="00CA3908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table" w:styleId="a3">
    <w:name w:val="Table Grid"/>
    <w:basedOn w:val="a1"/>
    <w:uiPriority w:val="59"/>
    <w:rsid w:val="00CA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CA3908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CA390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CA3908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105pt0pt0">
    <w:name w:val="Основной текст + 10;5 pt;Интервал 0 pt"/>
    <w:basedOn w:val="a4"/>
    <w:rsid w:val="00CA3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Sylfaen11pt0pt">
    <w:name w:val="Основной текст + Sylfaen;11 pt;Курсив;Интервал 0 pt"/>
    <w:basedOn w:val="a4"/>
    <w:rsid w:val="00DC0D4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D40FF6"/>
    <w:rPr>
      <w:b/>
      <w:bCs/>
    </w:rPr>
  </w:style>
  <w:style w:type="paragraph" w:customStyle="1" w:styleId="ConsPlusNormal">
    <w:name w:val="ConsPlusNormal"/>
    <w:rsid w:val="00A80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6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E64"/>
  </w:style>
  <w:style w:type="paragraph" w:styleId="a8">
    <w:name w:val="footer"/>
    <w:basedOn w:val="a"/>
    <w:link w:val="a9"/>
    <w:uiPriority w:val="99"/>
    <w:unhideWhenUsed/>
    <w:rsid w:val="0046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A3908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0">
    <w:name w:val="Заголовок №1"/>
    <w:basedOn w:val="a"/>
    <w:link w:val="1"/>
    <w:rsid w:val="00CA3908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table" w:styleId="a3">
    <w:name w:val="Table Grid"/>
    <w:basedOn w:val="a1"/>
    <w:uiPriority w:val="59"/>
    <w:rsid w:val="00CA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CA3908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CA390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CA3908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105pt0pt0">
    <w:name w:val="Основной текст + 10;5 pt;Интервал 0 pt"/>
    <w:basedOn w:val="a4"/>
    <w:rsid w:val="00CA3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Sylfaen11pt0pt">
    <w:name w:val="Основной текст + Sylfaen;11 pt;Курсив;Интервал 0 pt"/>
    <w:basedOn w:val="a4"/>
    <w:rsid w:val="00DC0D4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D40FF6"/>
    <w:rPr>
      <w:b/>
      <w:bCs/>
    </w:rPr>
  </w:style>
  <w:style w:type="paragraph" w:customStyle="1" w:styleId="ConsPlusNormal">
    <w:name w:val="ConsPlusNormal"/>
    <w:rsid w:val="00A80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6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E64"/>
  </w:style>
  <w:style w:type="paragraph" w:styleId="a8">
    <w:name w:val="footer"/>
    <w:basedOn w:val="a"/>
    <w:link w:val="a9"/>
    <w:uiPriority w:val="99"/>
    <w:unhideWhenUsed/>
    <w:rsid w:val="0046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.nso.ru/sites/econom.nso.ru/wodby_files/files/migrate/Documentation/npa_invest/2-OZ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Дедова Элла Владимировна</cp:lastModifiedBy>
  <cp:revision>13</cp:revision>
  <cp:lastPrinted>2016-07-13T04:10:00Z</cp:lastPrinted>
  <dcterms:created xsi:type="dcterms:W3CDTF">2016-07-13T05:30:00Z</dcterms:created>
  <dcterms:modified xsi:type="dcterms:W3CDTF">2017-04-05T08:41:00Z</dcterms:modified>
</cp:coreProperties>
</file>